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B1" w:rsidRPr="007C6A09" w:rsidRDefault="00953523" w:rsidP="007C6A09">
      <w:pPr>
        <w:shd w:val="clear" w:color="auto" w:fill="FFFFFF"/>
        <w:tabs>
          <w:tab w:val="left" w:pos="9537"/>
          <w:tab w:val="left" w:pos="9911"/>
        </w:tabs>
        <w:ind w:right="20"/>
        <w:rPr>
          <w:b/>
          <w:caps/>
        </w:rPr>
      </w:pPr>
      <w:r w:rsidRPr="009535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225pt;margin-top:9pt;width:55.1pt;height:62.7pt;z-index:251661824;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6" o:title="Герб Смол"/>
            <w10:wrap type="tight"/>
          </v:shape>
        </w:pict>
      </w:r>
    </w:p>
    <w:p w:rsidR="005C12E8" w:rsidRPr="007C6A09" w:rsidRDefault="005C12E8" w:rsidP="007C06B1">
      <w:pPr>
        <w:shd w:val="clear" w:color="auto" w:fill="FFFFFF"/>
        <w:tabs>
          <w:tab w:val="left" w:pos="9537"/>
          <w:tab w:val="left" w:pos="9911"/>
        </w:tabs>
        <w:ind w:right="20"/>
        <w:jc w:val="center"/>
        <w:rPr>
          <w:b/>
          <w:caps/>
          <w:szCs w:val="28"/>
        </w:rPr>
      </w:pPr>
    </w:p>
    <w:p w:rsidR="005C12E8" w:rsidRPr="007C6A09" w:rsidRDefault="005C12E8" w:rsidP="007C06B1">
      <w:pPr>
        <w:shd w:val="clear" w:color="auto" w:fill="FFFFFF"/>
        <w:tabs>
          <w:tab w:val="left" w:pos="9537"/>
          <w:tab w:val="left" w:pos="9911"/>
        </w:tabs>
        <w:ind w:right="20"/>
        <w:jc w:val="center"/>
        <w:rPr>
          <w:b/>
          <w:caps/>
          <w:szCs w:val="28"/>
        </w:rPr>
      </w:pPr>
    </w:p>
    <w:p w:rsidR="005C12E8" w:rsidRPr="007C6A09" w:rsidRDefault="005C12E8" w:rsidP="007C06B1">
      <w:pPr>
        <w:shd w:val="clear" w:color="auto" w:fill="FFFFFF"/>
        <w:tabs>
          <w:tab w:val="left" w:pos="9537"/>
          <w:tab w:val="left" w:pos="9911"/>
        </w:tabs>
        <w:ind w:right="20"/>
        <w:jc w:val="center"/>
        <w:rPr>
          <w:b/>
          <w:caps/>
          <w:szCs w:val="28"/>
        </w:rPr>
      </w:pPr>
    </w:p>
    <w:p w:rsidR="00543171" w:rsidRPr="007C6A09" w:rsidRDefault="00543171" w:rsidP="007C06B1">
      <w:pPr>
        <w:shd w:val="clear" w:color="auto" w:fill="FFFFFF"/>
        <w:tabs>
          <w:tab w:val="left" w:pos="9537"/>
          <w:tab w:val="left" w:pos="9911"/>
        </w:tabs>
        <w:ind w:right="20"/>
        <w:jc w:val="center"/>
        <w:rPr>
          <w:b/>
          <w:caps/>
          <w:szCs w:val="28"/>
        </w:rPr>
      </w:pPr>
    </w:p>
    <w:p w:rsidR="007C6A09" w:rsidRDefault="007C6A09" w:rsidP="007C6A09">
      <w:pPr>
        <w:shd w:val="clear" w:color="auto" w:fill="FFFFFF"/>
        <w:tabs>
          <w:tab w:val="left" w:pos="9537"/>
          <w:tab w:val="left" w:pos="9911"/>
        </w:tabs>
        <w:ind w:right="20"/>
        <w:jc w:val="center"/>
        <w:rPr>
          <w:b/>
          <w:caps/>
          <w:szCs w:val="28"/>
        </w:rPr>
      </w:pPr>
      <w:r>
        <w:rPr>
          <w:b/>
          <w:caps/>
          <w:szCs w:val="28"/>
        </w:rPr>
        <w:t>СОВЕТ ДЕПУТАТОв</w:t>
      </w:r>
    </w:p>
    <w:p w:rsidR="007C06B1" w:rsidRPr="007C6A09" w:rsidRDefault="00E82091" w:rsidP="007C6A09">
      <w:pPr>
        <w:shd w:val="clear" w:color="auto" w:fill="FFFFFF"/>
        <w:tabs>
          <w:tab w:val="left" w:pos="9537"/>
          <w:tab w:val="left" w:pos="9911"/>
        </w:tabs>
        <w:ind w:right="20"/>
        <w:jc w:val="center"/>
        <w:rPr>
          <w:b/>
          <w:caps/>
          <w:szCs w:val="28"/>
        </w:rPr>
      </w:pPr>
      <w:r>
        <w:rPr>
          <w:b/>
          <w:caps/>
          <w:szCs w:val="28"/>
        </w:rPr>
        <w:t>КАРАВАЕВСКОГО</w:t>
      </w:r>
      <w:r w:rsidR="007C06B1" w:rsidRPr="007C6A09">
        <w:rPr>
          <w:b/>
          <w:caps/>
          <w:szCs w:val="28"/>
        </w:rPr>
        <w:t xml:space="preserve"> СЕЛЬСКОГО ПОСЕЛЕНИЯ</w:t>
      </w:r>
    </w:p>
    <w:p w:rsidR="007C06B1" w:rsidRPr="007C6A09" w:rsidRDefault="007C06B1" w:rsidP="007C6A09">
      <w:pPr>
        <w:shd w:val="clear" w:color="auto" w:fill="FFFFFF"/>
        <w:tabs>
          <w:tab w:val="left" w:pos="9537"/>
          <w:tab w:val="left" w:pos="9911"/>
        </w:tabs>
        <w:ind w:right="20"/>
        <w:jc w:val="center"/>
        <w:rPr>
          <w:b/>
          <w:caps/>
          <w:szCs w:val="28"/>
        </w:rPr>
      </w:pPr>
      <w:r w:rsidRPr="007C6A09">
        <w:rPr>
          <w:b/>
          <w:caps/>
          <w:szCs w:val="28"/>
        </w:rPr>
        <w:t>СЫЧЕВСКОГО РАЙОНА СМОЛЕНСКОЙ ОБЛАСТИ</w:t>
      </w:r>
    </w:p>
    <w:p w:rsidR="007C06B1" w:rsidRPr="007C6A09" w:rsidRDefault="007C06B1" w:rsidP="007C6A09">
      <w:pPr>
        <w:shd w:val="clear" w:color="auto" w:fill="FFFFFF"/>
        <w:tabs>
          <w:tab w:val="left" w:pos="9537"/>
          <w:tab w:val="left" w:pos="9911"/>
        </w:tabs>
        <w:ind w:right="20"/>
        <w:rPr>
          <w:szCs w:val="28"/>
        </w:rPr>
      </w:pPr>
    </w:p>
    <w:p w:rsidR="007C06B1" w:rsidRPr="007C6A09" w:rsidRDefault="007C06B1" w:rsidP="00067E1A">
      <w:pPr>
        <w:shd w:val="clear" w:color="auto" w:fill="FFFFFF"/>
        <w:tabs>
          <w:tab w:val="left" w:pos="9537"/>
          <w:tab w:val="left" w:pos="9911"/>
        </w:tabs>
        <w:ind w:right="20"/>
        <w:jc w:val="center"/>
        <w:rPr>
          <w:b/>
          <w:szCs w:val="28"/>
        </w:rPr>
      </w:pPr>
      <w:proofErr w:type="gramStart"/>
      <w:r w:rsidRPr="007C6A09">
        <w:rPr>
          <w:b/>
          <w:szCs w:val="28"/>
        </w:rPr>
        <w:t>Р</w:t>
      </w:r>
      <w:proofErr w:type="gramEnd"/>
      <w:r w:rsidR="00543171" w:rsidRPr="007C6A09">
        <w:rPr>
          <w:b/>
          <w:szCs w:val="28"/>
        </w:rPr>
        <w:t xml:space="preserve"> </w:t>
      </w:r>
      <w:r w:rsidRPr="007C6A09">
        <w:rPr>
          <w:b/>
          <w:szCs w:val="28"/>
        </w:rPr>
        <w:t>Е</w:t>
      </w:r>
      <w:r w:rsidR="00543171" w:rsidRPr="007C6A09">
        <w:rPr>
          <w:b/>
          <w:szCs w:val="28"/>
        </w:rPr>
        <w:t xml:space="preserve"> </w:t>
      </w:r>
      <w:r w:rsidRPr="007C6A09">
        <w:rPr>
          <w:b/>
          <w:szCs w:val="28"/>
        </w:rPr>
        <w:t>Ш</w:t>
      </w:r>
      <w:r w:rsidR="00543171" w:rsidRPr="007C6A09">
        <w:rPr>
          <w:b/>
          <w:szCs w:val="28"/>
        </w:rPr>
        <w:t xml:space="preserve"> </w:t>
      </w:r>
      <w:r w:rsidRPr="007C6A09">
        <w:rPr>
          <w:b/>
          <w:szCs w:val="28"/>
        </w:rPr>
        <w:t>Е</w:t>
      </w:r>
      <w:r w:rsidR="00543171" w:rsidRPr="007C6A09">
        <w:rPr>
          <w:b/>
          <w:szCs w:val="28"/>
        </w:rPr>
        <w:t xml:space="preserve"> </w:t>
      </w:r>
      <w:r w:rsidRPr="007C6A09">
        <w:rPr>
          <w:b/>
          <w:szCs w:val="28"/>
        </w:rPr>
        <w:t>Н</w:t>
      </w:r>
      <w:r w:rsidR="00543171" w:rsidRPr="007C6A09">
        <w:rPr>
          <w:b/>
          <w:szCs w:val="28"/>
        </w:rPr>
        <w:t xml:space="preserve"> </w:t>
      </w:r>
      <w:r w:rsidRPr="007C6A09">
        <w:rPr>
          <w:b/>
          <w:szCs w:val="28"/>
        </w:rPr>
        <w:t>И</w:t>
      </w:r>
      <w:r w:rsidR="00543171" w:rsidRPr="007C6A09">
        <w:rPr>
          <w:b/>
          <w:szCs w:val="28"/>
        </w:rPr>
        <w:t xml:space="preserve"> </w:t>
      </w:r>
      <w:r w:rsidRPr="007C6A09">
        <w:rPr>
          <w:b/>
          <w:szCs w:val="28"/>
        </w:rPr>
        <w:t>Е</w:t>
      </w:r>
    </w:p>
    <w:p w:rsidR="007C06B1" w:rsidRPr="007C6A09" w:rsidRDefault="007C06B1" w:rsidP="007C06B1">
      <w:pPr>
        <w:shd w:val="clear" w:color="auto" w:fill="FFFFFF"/>
        <w:tabs>
          <w:tab w:val="left" w:pos="9537"/>
          <w:tab w:val="left" w:pos="9911"/>
        </w:tabs>
        <w:ind w:right="20"/>
        <w:rPr>
          <w:szCs w:val="28"/>
        </w:rPr>
      </w:pPr>
    </w:p>
    <w:p w:rsidR="007C06B1" w:rsidRPr="007C6A09" w:rsidRDefault="004637CD" w:rsidP="007C06B1">
      <w:pPr>
        <w:shd w:val="clear" w:color="auto" w:fill="FFFFFF"/>
        <w:tabs>
          <w:tab w:val="left" w:pos="9537"/>
          <w:tab w:val="left" w:pos="9911"/>
        </w:tabs>
        <w:ind w:right="20"/>
        <w:rPr>
          <w:szCs w:val="28"/>
        </w:rPr>
      </w:pPr>
      <w:r w:rsidRPr="007C6A09">
        <w:rPr>
          <w:szCs w:val="28"/>
        </w:rPr>
        <w:t xml:space="preserve">от </w:t>
      </w:r>
      <w:r w:rsidR="005F5D09">
        <w:rPr>
          <w:szCs w:val="28"/>
        </w:rPr>
        <w:t xml:space="preserve">10 </w:t>
      </w:r>
      <w:r w:rsidR="007C6A09">
        <w:rPr>
          <w:szCs w:val="28"/>
        </w:rPr>
        <w:t>июня</w:t>
      </w:r>
      <w:r w:rsidR="003F0E9D" w:rsidRPr="007C6A09">
        <w:rPr>
          <w:szCs w:val="28"/>
        </w:rPr>
        <w:t xml:space="preserve"> </w:t>
      </w:r>
      <w:r w:rsidR="007C6A09">
        <w:rPr>
          <w:szCs w:val="28"/>
        </w:rPr>
        <w:t>2022</w:t>
      </w:r>
      <w:r w:rsidR="00543171" w:rsidRPr="007C6A09">
        <w:rPr>
          <w:szCs w:val="28"/>
        </w:rPr>
        <w:t xml:space="preserve"> года   </w:t>
      </w:r>
      <w:r w:rsidR="005F5D09">
        <w:rPr>
          <w:szCs w:val="28"/>
        </w:rPr>
        <w:t xml:space="preserve">   </w:t>
      </w:r>
      <w:r w:rsidR="007C6A09">
        <w:rPr>
          <w:szCs w:val="28"/>
        </w:rPr>
        <w:t xml:space="preserve"> </w:t>
      </w:r>
      <w:r w:rsidR="00E64A76" w:rsidRPr="007C6A09">
        <w:rPr>
          <w:szCs w:val="28"/>
        </w:rPr>
        <w:t xml:space="preserve">                                      </w:t>
      </w:r>
      <w:r w:rsidR="00067E1A" w:rsidRPr="007C6A09">
        <w:rPr>
          <w:szCs w:val="28"/>
        </w:rPr>
        <w:t xml:space="preserve">            </w:t>
      </w:r>
      <w:r w:rsidR="00E64A76" w:rsidRPr="007C6A09">
        <w:rPr>
          <w:szCs w:val="28"/>
        </w:rPr>
        <w:t xml:space="preserve">          </w:t>
      </w:r>
      <w:r w:rsidR="005F5D09">
        <w:rPr>
          <w:szCs w:val="28"/>
        </w:rPr>
        <w:t xml:space="preserve"> </w:t>
      </w:r>
      <w:r w:rsidR="007C06B1" w:rsidRPr="007C6A09">
        <w:rPr>
          <w:szCs w:val="28"/>
        </w:rPr>
        <w:t xml:space="preserve">№ </w:t>
      </w:r>
      <w:r w:rsidR="00E82091">
        <w:rPr>
          <w:szCs w:val="28"/>
        </w:rPr>
        <w:t>12</w:t>
      </w:r>
    </w:p>
    <w:p w:rsidR="007C06B1" w:rsidRPr="007C6A09" w:rsidRDefault="007C06B1" w:rsidP="007C06B1">
      <w:pPr>
        <w:shd w:val="clear" w:color="auto" w:fill="FFFFFF"/>
        <w:tabs>
          <w:tab w:val="left" w:pos="9537"/>
          <w:tab w:val="left" w:pos="9911"/>
        </w:tabs>
        <w:ind w:right="20"/>
        <w:rPr>
          <w:szCs w:val="28"/>
        </w:rPr>
      </w:pPr>
    </w:p>
    <w:p w:rsidR="007C06B1" w:rsidRPr="007C6A09" w:rsidRDefault="007C6A09" w:rsidP="00067E1A">
      <w:pPr>
        <w:shd w:val="clear" w:color="auto" w:fill="FFFFFF"/>
        <w:tabs>
          <w:tab w:val="left" w:pos="9537"/>
          <w:tab w:val="left" w:pos="9911"/>
        </w:tabs>
        <w:ind w:right="5670"/>
        <w:jc w:val="both"/>
        <w:rPr>
          <w:szCs w:val="28"/>
        </w:rPr>
      </w:pPr>
      <w:r>
        <w:rPr>
          <w:szCs w:val="28"/>
        </w:rPr>
        <w:t>О внесении изменений в структуру</w:t>
      </w:r>
      <w:r w:rsidR="007C06B1" w:rsidRPr="007C6A09">
        <w:rPr>
          <w:szCs w:val="28"/>
        </w:rPr>
        <w:t xml:space="preserve"> Администрации </w:t>
      </w:r>
      <w:r w:rsidR="00E82091">
        <w:rPr>
          <w:szCs w:val="28"/>
        </w:rPr>
        <w:t>Караваевского</w:t>
      </w:r>
      <w:r w:rsidR="00067E1A" w:rsidRPr="007C6A09">
        <w:rPr>
          <w:szCs w:val="28"/>
        </w:rPr>
        <w:t xml:space="preserve"> </w:t>
      </w:r>
      <w:r w:rsidR="007C06B1" w:rsidRPr="007C6A09">
        <w:rPr>
          <w:szCs w:val="28"/>
        </w:rPr>
        <w:t>сельского поселения Сычевского района Смоленской области</w:t>
      </w:r>
    </w:p>
    <w:p w:rsidR="007C06B1" w:rsidRPr="007C6A09" w:rsidRDefault="007C06B1" w:rsidP="007C06B1">
      <w:pPr>
        <w:shd w:val="clear" w:color="auto" w:fill="FFFFFF"/>
        <w:tabs>
          <w:tab w:val="left" w:pos="9537"/>
          <w:tab w:val="left" w:pos="9911"/>
        </w:tabs>
        <w:ind w:right="20"/>
        <w:rPr>
          <w:szCs w:val="28"/>
        </w:rPr>
      </w:pPr>
    </w:p>
    <w:p w:rsidR="007C06B1" w:rsidRPr="007C6A09" w:rsidRDefault="007C06B1" w:rsidP="007C6A09">
      <w:pPr>
        <w:shd w:val="clear" w:color="auto" w:fill="FFFFFF"/>
        <w:tabs>
          <w:tab w:val="left" w:pos="9537"/>
          <w:tab w:val="left" w:pos="9911"/>
        </w:tabs>
        <w:ind w:right="20"/>
        <w:jc w:val="both"/>
        <w:rPr>
          <w:szCs w:val="28"/>
        </w:rPr>
      </w:pPr>
    </w:p>
    <w:p w:rsidR="007C06B1" w:rsidRPr="007C6A09" w:rsidRDefault="007C06B1" w:rsidP="004637CD">
      <w:pPr>
        <w:shd w:val="clear" w:color="auto" w:fill="FFFFFF"/>
        <w:tabs>
          <w:tab w:val="left" w:pos="9537"/>
          <w:tab w:val="left" w:pos="9911"/>
        </w:tabs>
        <w:ind w:firstLine="720"/>
        <w:jc w:val="both"/>
        <w:rPr>
          <w:szCs w:val="28"/>
        </w:rPr>
      </w:pPr>
      <w:r w:rsidRPr="007C6A09">
        <w:rPr>
          <w:szCs w:val="28"/>
        </w:rPr>
        <w:t xml:space="preserve">Совет депутатов </w:t>
      </w:r>
      <w:r w:rsidR="00E82091">
        <w:rPr>
          <w:szCs w:val="28"/>
        </w:rPr>
        <w:t>Караваевского</w:t>
      </w:r>
      <w:r w:rsidRPr="007C6A09">
        <w:rPr>
          <w:szCs w:val="28"/>
        </w:rPr>
        <w:t xml:space="preserve"> сельского поселения Сычевского района Смоленской области</w:t>
      </w:r>
      <w:r w:rsidR="00495AAF" w:rsidRPr="007C6A09">
        <w:rPr>
          <w:szCs w:val="28"/>
        </w:rPr>
        <w:t xml:space="preserve"> </w:t>
      </w:r>
    </w:p>
    <w:p w:rsidR="00543171" w:rsidRPr="007C6A09" w:rsidRDefault="00543171" w:rsidP="007C06B1">
      <w:pPr>
        <w:shd w:val="clear" w:color="auto" w:fill="FFFFFF"/>
        <w:tabs>
          <w:tab w:val="left" w:pos="9537"/>
          <w:tab w:val="left" w:pos="9911"/>
        </w:tabs>
        <w:ind w:right="20" w:firstLine="720"/>
        <w:jc w:val="both"/>
        <w:rPr>
          <w:szCs w:val="28"/>
        </w:rPr>
      </w:pPr>
    </w:p>
    <w:p w:rsidR="004637CD" w:rsidRPr="007C6A09" w:rsidRDefault="004637CD" w:rsidP="007C6A09">
      <w:pPr>
        <w:tabs>
          <w:tab w:val="left" w:pos="3615"/>
        </w:tabs>
        <w:ind w:firstLine="709"/>
        <w:jc w:val="both"/>
        <w:rPr>
          <w:b/>
          <w:szCs w:val="28"/>
        </w:rPr>
      </w:pPr>
      <w:proofErr w:type="gramStart"/>
      <w:r w:rsidRPr="007C6A09">
        <w:rPr>
          <w:b/>
          <w:szCs w:val="28"/>
        </w:rPr>
        <w:t>Р</w:t>
      </w:r>
      <w:proofErr w:type="gramEnd"/>
      <w:r w:rsidR="007C6A09">
        <w:rPr>
          <w:b/>
          <w:szCs w:val="28"/>
        </w:rPr>
        <w:t xml:space="preserve"> </w:t>
      </w:r>
      <w:r w:rsidRPr="007C6A09">
        <w:rPr>
          <w:b/>
          <w:szCs w:val="28"/>
        </w:rPr>
        <w:t>Е</w:t>
      </w:r>
      <w:r w:rsidR="007C6A09">
        <w:rPr>
          <w:b/>
          <w:szCs w:val="28"/>
        </w:rPr>
        <w:t xml:space="preserve"> </w:t>
      </w:r>
      <w:r w:rsidRPr="007C6A09">
        <w:rPr>
          <w:b/>
          <w:szCs w:val="28"/>
        </w:rPr>
        <w:t>Ш</w:t>
      </w:r>
      <w:r w:rsidR="007C6A09">
        <w:rPr>
          <w:b/>
          <w:szCs w:val="28"/>
        </w:rPr>
        <w:t xml:space="preserve"> </w:t>
      </w:r>
      <w:r w:rsidRPr="007C6A09">
        <w:rPr>
          <w:b/>
          <w:szCs w:val="28"/>
        </w:rPr>
        <w:t>И</w:t>
      </w:r>
      <w:r w:rsidR="007C6A09">
        <w:rPr>
          <w:b/>
          <w:szCs w:val="28"/>
        </w:rPr>
        <w:t xml:space="preserve"> </w:t>
      </w:r>
      <w:r w:rsidRPr="007C6A09">
        <w:rPr>
          <w:b/>
          <w:szCs w:val="28"/>
        </w:rPr>
        <w:t>Л:</w:t>
      </w:r>
    </w:p>
    <w:p w:rsidR="004637CD" w:rsidRPr="007C6A09" w:rsidRDefault="004637CD" w:rsidP="004637CD">
      <w:pPr>
        <w:tabs>
          <w:tab w:val="left" w:pos="5955"/>
        </w:tabs>
        <w:ind w:firstLine="720"/>
        <w:jc w:val="both"/>
        <w:rPr>
          <w:szCs w:val="28"/>
        </w:rPr>
      </w:pPr>
    </w:p>
    <w:p w:rsidR="007C6A09" w:rsidRDefault="007C06B1" w:rsidP="00E82091">
      <w:pPr>
        <w:shd w:val="clear" w:color="auto" w:fill="FFFFFF"/>
        <w:tabs>
          <w:tab w:val="left" w:pos="9537"/>
          <w:tab w:val="left" w:pos="9911"/>
        </w:tabs>
        <w:ind w:right="20" w:firstLine="540"/>
        <w:jc w:val="both"/>
        <w:rPr>
          <w:szCs w:val="28"/>
        </w:rPr>
      </w:pPr>
      <w:r w:rsidRPr="007C6A09">
        <w:rPr>
          <w:szCs w:val="28"/>
        </w:rPr>
        <w:t xml:space="preserve">1. </w:t>
      </w:r>
      <w:r w:rsidR="007C6A09">
        <w:rPr>
          <w:szCs w:val="28"/>
        </w:rPr>
        <w:t xml:space="preserve">Внести изменения в </w:t>
      </w:r>
      <w:r w:rsidRPr="007C6A09">
        <w:rPr>
          <w:szCs w:val="28"/>
        </w:rPr>
        <w:t xml:space="preserve">структуру Администрации </w:t>
      </w:r>
      <w:r w:rsidR="00E82091">
        <w:rPr>
          <w:szCs w:val="28"/>
        </w:rPr>
        <w:t>Караваевского</w:t>
      </w:r>
      <w:r w:rsidRPr="007C6A09">
        <w:rPr>
          <w:szCs w:val="28"/>
        </w:rPr>
        <w:t xml:space="preserve"> сельского поселения Сычевского района Смоленской области</w:t>
      </w:r>
      <w:r w:rsidR="007C6A09">
        <w:rPr>
          <w:szCs w:val="28"/>
        </w:rPr>
        <w:t xml:space="preserve">, утвержденную решением Совета депутатов </w:t>
      </w:r>
      <w:r w:rsidR="00E82091">
        <w:rPr>
          <w:szCs w:val="28"/>
        </w:rPr>
        <w:t>Караваевского</w:t>
      </w:r>
      <w:r w:rsidR="007C6A09">
        <w:rPr>
          <w:szCs w:val="28"/>
        </w:rPr>
        <w:t xml:space="preserve"> сельского поселения Сычевского района Смоленской области от </w:t>
      </w:r>
      <w:r w:rsidR="00E82091">
        <w:rPr>
          <w:szCs w:val="28"/>
        </w:rPr>
        <w:t>22</w:t>
      </w:r>
      <w:r w:rsidR="007C6A09">
        <w:rPr>
          <w:szCs w:val="28"/>
        </w:rPr>
        <w:t>.</w:t>
      </w:r>
      <w:r w:rsidR="00E82091">
        <w:rPr>
          <w:szCs w:val="28"/>
        </w:rPr>
        <w:t>09</w:t>
      </w:r>
      <w:r w:rsidR="007C6A09">
        <w:rPr>
          <w:szCs w:val="28"/>
        </w:rPr>
        <w:t xml:space="preserve">.2015 № </w:t>
      </w:r>
      <w:r w:rsidR="00E82091">
        <w:rPr>
          <w:szCs w:val="28"/>
        </w:rPr>
        <w:t>18</w:t>
      </w:r>
      <w:r w:rsidR="007C6A09">
        <w:rPr>
          <w:szCs w:val="28"/>
        </w:rPr>
        <w:t>, изложив ее в новой редакции.</w:t>
      </w:r>
    </w:p>
    <w:p w:rsidR="007C06B1" w:rsidRPr="007C6A09" w:rsidRDefault="004637CD" w:rsidP="00E82091">
      <w:pPr>
        <w:shd w:val="clear" w:color="auto" w:fill="FFFFFF"/>
        <w:tabs>
          <w:tab w:val="left" w:pos="9537"/>
          <w:tab w:val="left" w:pos="9911"/>
        </w:tabs>
        <w:ind w:right="20" w:firstLine="540"/>
        <w:jc w:val="both"/>
        <w:rPr>
          <w:szCs w:val="28"/>
        </w:rPr>
      </w:pPr>
      <w:r w:rsidRPr="007C6A09">
        <w:rPr>
          <w:szCs w:val="28"/>
        </w:rPr>
        <w:t>2</w:t>
      </w:r>
      <w:r w:rsidR="00CF157A">
        <w:rPr>
          <w:szCs w:val="28"/>
        </w:rPr>
        <w:t>. Р</w:t>
      </w:r>
      <w:r w:rsidR="007C06B1" w:rsidRPr="007C6A09">
        <w:rPr>
          <w:szCs w:val="28"/>
        </w:rPr>
        <w:t xml:space="preserve">ешение вступает в силу с </w:t>
      </w:r>
      <w:r w:rsidR="007C6A09">
        <w:rPr>
          <w:szCs w:val="28"/>
        </w:rPr>
        <w:t>момента его подписания</w:t>
      </w:r>
      <w:r w:rsidR="007C06B1" w:rsidRPr="007C6A09">
        <w:rPr>
          <w:szCs w:val="28"/>
        </w:rPr>
        <w:t>.</w:t>
      </w:r>
    </w:p>
    <w:p w:rsidR="007C06B1" w:rsidRPr="007C6A09" w:rsidRDefault="007C06B1" w:rsidP="00543171">
      <w:pPr>
        <w:shd w:val="clear" w:color="auto" w:fill="FFFFFF"/>
        <w:tabs>
          <w:tab w:val="left" w:pos="9537"/>
          <w:tab w:val="left" w:pos="9911"/>
        </w:tabs>
        <w:ind w:right="20" w:firstLine="540"/>
        <w:rPr>
          <w:szCs w:val="28"/>
        </w:rPr>
      </w:pPr>
    </w:p>
    <w:p w:rsidR="004637CD" w:rsidRPr="007C6A09" w:rsidRDefault="004637CD" w:rsidP="00543171">
      <w:pPr>
        <w:shd w:val="clear" w:color="auto" w:fill="FFFFFF"/>
        <w:tabs>
          <w:tab w:val="left" w:pos="9537"/>
          <w:tab w:val="left" w:pos="9911"/>
        </w:tabs>
        <w:ind w:right="20"/>
        <w:rPr>
          <w:szCs w:val="28"/>
        </w:rPr>
      </w:pPr>
    </w:p>
    <w:p w:rsidR="00D90EF4" w:rsidRPr="007C6A09" w:rsidRDefault="00D90EF4" w:rsidP="007C06B1">
      <w:pPr>
        <w:shd w:val="clear" w:color="auto" w:fill="FFFFFF"/>
        <w:tabs>
          <w:tab w:val="left" w:pos="9537"/>
          <w:tab w:val="left" w:pos="9911"/>
        </w:tabs>
        <w:ind w:right="20"/>
        <w:rPr>
          <w:szCs w:val="28"/>
        </w:rPr>
      </w:pPr>
    </w:p>
    <w:p w:rsidR="007C06B1" w:rsidRPr="007C6A09" w:rsidRDefault="007C06B1" w:rsidP="007C06B1">
      <w:pPr>
        <w:shd w:val="clear" w:color="auto" w:fill="FFFFFF"/>
        <w:tabs>
          <w:tab w:val="left" w:pos="9537"/>
          <w:tab w:val="left" w:pos="9911"/>
        </w:tabs>
        <w:ind w:right="20"/>
        <w:rPr>
          <w:szCs w:val="28"/>
        </w:rPr>
      </w:pPr>
      <w:r w:rsidRPr="007C6A09">
        <w:rPr>
          <w:szCs w:val="28"/>
        </w:rPr>
        <w:t>Глава муниципального образования</w:t>
      </w:r>
    </w:p>
    <w:p w:rsidR="007C06B1" w:rsidRPr="007C6A09" w:rsidRDefault="00E82091" w:rsidP="007C06B1">
      <w:pPr>
        <w:shd w:val="clear" w:color="auto" w:fill="FFFFFF"/>
        <w:tabs>
          <w:tab w:val="left" w:pos="9537"/>
          <w:tab w:val="left" w:pos="9911"/>
        </w:tabs>
        <w:ind w:right="20"/>
        <w:rPr>
          <w:szCs w:val="28"/>
        </w:rPr>
      </w:pPr>
      <w:r>
        <w:rPr>
          <w:szCs w:val="28"/>
        </w:rPr>
        <w:t>Караваевского</w:t>
      </w:r>
      <w:r w:rsidR="007C06B1" w:rsidRPr="007C6A09">
        <w:rPr>
          <w:szCs w:val="28"/>
        </w:rPr>
        <w:t xml:space="preserve"> сельского поселения</w:t>
      </w:r>
    </w:p>
    <w:p w:rsidR="007C06B1" w:rsidRPr="007C6A09" w:rsidRDefault="007C06B1" w:rsidP="00E64A76">
      <w:pPr>
        <w:shd w:val="clear" w:color="auto" w:fill="FFFFFF"/>
        <w:tabs>
          <w:tab w:val="left" w:pos="9537"/>
          <w:tab w:val="left" w:pos="9911"/>
        </w:tabs>
        <w:ind w:right="20"/>
        <w:rPr>
          <w:szCs w:val="28"/>
        </w:rPr>
      </w:pPr>
      <w:r w:rsidRPr="007C6A09">
        <w:rPr>
          <w:szCs w:val="28"/>
        </w:rPr>
        <w:t xml:space="preserve">Сычевского района </w:t>
      </w:r>
      <w:r w:rsidR="00D90EF4" w:rsidRPr="007C6A09">
        <w:rPr>
          <w:szCs w:val="28"/>
        </w:rPr>
        <w:t xml:space="preserve"> </w:t>
      </w:r>
      <w:r w:rsidRPr="007C6A09">
        <w:rPr>
          <w:szCs w:val="28"/>
        </w:rPr>
        <w:t>Смоленской област</w:t>
      </w:r>
      <w:r w:rsidR="00E64A76" w:rsidRPr="007C6A09">
        <w:rPr>
          <w:szCs w:val="28"/>
        </w:rPr>
        <w:t xml:space="preserve">и                    </w:t>
      </w:r>
      <w:r w:rsidR="00067E1A" w:rsidRPr="007C6A09">
        <w:rPr>
          <w:szCs w:val="28"/>
        </w:rPr>
        <w:t xml:space="preserve">                       </w:t>
      </w:r>
      <w:r w:rsidR="00E64A76" w:rsidRPr="007C6A09">
        <w:rPr>
          <w:szCs w:val="28"/>
        </w:rPr>
        <w:t xml:space="preserve">      </w:t>
      </w:r>
      <w:r w:rsidR="00E82091">
        <w:rPr>
          <w:szCs w:val="28"/>
        </w:rPr>
        <w:t>В.А. Жукова</w:t>
      </w:r>
    </w:p>
    <w:p w:rsidR="007C06B1" w:rsidRPr="007C6A09" w:rsidRDefault="007C06B1" w:rsidP="007C06B1">
      <w:pPr>
        <w:shd w:val="clear" w:color="auto" w:fill="FFFFFF"/>
        <w:tabs>
          <w:tab w:val="left" w:pos="9537"/>
          <w:tab w:val="left" w:pos="9911"/>
        </w:tabs>
        <w:ind w:right="20" w:firstLine="720"/>
        <w:rPr>
          <w:szCs w:val="28"/>
        </w:rPr>
      </w:pPr>
    </w:p>
    <w:p w:rsidR="004637CD" w:rsidRPr="007C6A09" w:rsidRDefault="004637CD" w:rsidP="007C06B1">
      <w:pPr>
        <w:shd w:val="clear" w:color="auto" w:fill="FFFFFF"/>
        <w:tabs>
          <w:tab w:val="left" w:pos="9537"/>
          <w:tab w:val="left" w:pos="9911"/>
        </w:tabs>
        <w:ind w:right="20" w:firstLine="720"/>
        <w:rPr>
          <w:szCs w:val="28"/>
        </w:rPr>
      </w:pPr>
    </w:p>
    <w:p w:rsidR="00D90EF4" w:rsidRPr="007C6A09" w:rsidRDefault="00D90EF4" w:rsidP="007C06B1">
      <w:pPr>
        <w:shd w:val="clear" w:color="auto" w:fill="FFFFFF"/>
        <w:tabs>
          <w:tab w:val="left" w:pos="9537"/>
          <w:tab w:val="left" w:pos="9911"/>
        </w:tabs>
        <w:ind w:right="20" w:firstLine="720"/>
        <w:rPr>
          <w:szCs w:val="28"/>
        </w:rPr>
      </w:pPr>
    </w:p>
    <w:p w:rsidR="00D90EF4" w:rsidRPr="007C6A09" w:rsidRDefault="00D90EF4" w:rsidP="007C06B1">
      <w:pPr>
        <w:shd w:val="clear" w:color="auto" w:fill="FFFFFF"/>
        <w:tabs>
          <w:tab w:val="left" w:pos="9537"/>
          <w:tab w:val="left" w:pos="9911"/>
        </w:tabs>
        <w:ind w:right="20" w:firstLine="720"/>
        <w:rPr>
          <w:szCs w:val="28"/>
        </w:rPr>
      </w:pPr>
    </w:p>
    <w:p w:rsidR="003F0E9D" w:rsidRPr="007C6A09" w:rsidRDefault="003F0E9D" w:rsidP="007C06B1">
      <w:pPr>
        <w:shd w:val="clear" w:color="auto" w:fill="FFFFFF"/>
        <w:tabs>
          <w:tab w:val="left" w:pos="9537"/>
          <w:tab w:val="left" w:pos="9911"/>
        </w:tabs>
        <w:ind w:right="20" w:firstLine="720"/>
        <w:rPr>
          <w:szCs w:val="28"/>
        </w:rPr>
      </w:pPr>
    </w:p>
    <w:p w:rsidR="003F0E9D" w:rsidRPr="007C6A09" w:rsidRDefault="003F0E9D" w:rsidP="007C06B1">
      <w:pPr>
        <w:shd w:val="clear" w:color="auto" w:fill="FFFFFF"/>
        <w:tabs>
          <w:tab w:val="left" w:pos="9537"/>
          <w:tab w:val="left" w:pos="9911"/>
        </w:tabs>
        <w:ind w:right="20" w:firstLine="720"/>
        <w:rPr>
          <w:szCs w:val="28"/>
        </w:rPr>
      </w:pPr>
    </w:p>
    <w:p w:rsidR="003F0E9D" w:rsidRPr="007C6A09" w:rsidRDefault="003F0E9D" w:rsidP="00067E1A">
      <w:pPr>
        <w:shd w:val="clear" w:color="auto" w:fill="FFFFFF"/>
        <w:tabs>
          <w:tab w:val="left" w:pos="9537"/>
          <w:tab w:val="left" w:pos="9911"/>
        </w:tabs>
        <w:ind w:right="20"/>
        <w:rPr>
          <w:szCs w:val="28"/>
        </w:rPr>
      </w:pPr>
    </w:p>
    <w:p w:rsidR="007C6A09" w:rsidRDefault="007C6A09" w:rsidP="00067E1A">
      <w:pPr>
        <w:ind w:left="5670"/>
        <w:jc w:val="both"/>
        <w:rPr>
          <w:szCs w:val="28"/>
        </w:rPr>
      </w:pPr>
    </w:p>
    <w:p w:rsidR="007C6A09" w:rsidRDefault="007C6A09" w:rsidP="00067E1A">
      <w:pPr>
        <w:ind w:left="5670"/>
        <w:jc w:val="both"/>
        <w:rPr>
          <w:szCs w:val="28"/>
        </w:rPr>
      </w:pPr>
    </w:p>
    <w:p w:rsidR="007C6A09" w:rsidRDefault="007C6A09" w:rsidP="00067E1A">
      <w:pPr>
        <w:ind w:left="5670"/>
        <w:jc w:val="both"/>
        <w:rPr>
          <w:szCs w:val="28"/>
        </w:rPr>
      </w:pPr>
    </w:p>
    <w:p w:rsidR="007342E7" w:rsidRDefault="007342E7" w:rsidP="00067E1A">
      <w:pPr>
        <w:ind w:left="5670"/>
        <w:jc w:val="both"/>
        <w:rPr>
          <w:szCs w:val="28"/>
        </w:rPr>
        <w:sectPr w:rsidR="007342E7" w:rsidSect="00067E1A">
          <w:headerReference w:type="even" r:id="rId7"/>
          <w:headerReference w:type="default" r:id="rId8"/>
          <w:pgSz w:w="11906" w:h="16838"/>
          <w:pgMar w:top="1134" w:right="567" w:bottom="1134" w:left="1134" w:header="709" w:footer="709" w:gutter="0"/>
          <w:cols w:space="708"/>
          <w:titlePg/>
          <w:docGrid w:linePitch="360"/>
        </w:sectPr>
      </w:pPr>
    </w:p>
    <w:p w:rsidR="007C06B1" w:rsidRDefault="007C6A09" w:rsidP="007342E7">
      <w:pPr>
        <w:ind w:left="10206"/>
        <w:jc w:val="both"/>
        <w:rPr>
          <w:szCs w:val="28"/>
        </w:rPr>
      </w:pPr>
      <w:r>
        <w:rPr>
          <w:szCs w:val="28"/>
        </w:rPr>
        <w:lastRenderedPageBreak/>
        <w:t xml:space="preserve">Приложение </w:t>
      </w:r>
    </w:p>
    <w:p w:rsidR="00495AAF" w:rsidRDefault="00953523" w:rsidP="007342E7">
      <w:pPr>
        <w:ind w:left="10206"/>
        <w:jc w:val="both"/>
        <w:rPr>
          <w:szCs w:val="28"/>
        </w:rPr>
      </w:pPr>
      <w:r>
        <w:rPr>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810pt;margin-top:10.9pt;width:9pt;height:11in;z-index:251649536"/>
        </w:pict>
      </w:r>
      <w:r w:rsidR="007C06B1">
        <w:rPr>
          <w:szCs w:val="28"/>
        </w:rPr>
        <w:t>к решению Совета депутатов</w:t>
      </w:r>
      <w:r w:rsidR="00067E1A">
        <w:rPr>
          <w:szCs w:val="28"/>
        </w:rPr>
        <w:t xml:space="preserve"> </w:t>
      </w:r>
      <w:r w:rsidR="00E82091">
        <w:rPr>
          <w:szCs w:val="28"/>
        </w:rPr>
        <w:t>Караваевского</w:t>
      </w:r>
      <w:r w:rsidR="007C06B1">
        <w:rPr>
          <w:szCs w:val="28"/>
        </w:rPr>
        <w:t xml:space="preserve"> сельского поселения</w:t>
      </w:r>
      <w:r w:rsidR="003F0E9D">
        <w:rPr>
          <w:szCs w:val="28"/>
        </w:rPr>
        <w:t xml:space="preserve"> </w:t>
      </w:r>
      <w:r w:rsidR="007C06B1">
        <w:rPr>
          <w:szCs w:val="28"/>
        </w:rPr>
        <w:t xml:space="preserve">Сычевского района Смоленской </w:t>
      </w:r>
      <w:r w:rsidR="00F1341D">
        <w:rPr>
          <w:szCs w:val="28"/>
        </w:rPr>
        <w:t xml:space="preserve">  </w:t>
      </w:r>
      <w:r w:rsidR="007C06B1">
        <w:rPr>
          <w:szCs w:val="28"/>
        </w:rPr>
        <w:t xml:space="preserve">области </w:t>
      </w:r>
      <w:r w:rsidR="00F1341D">
        <w:rPr>
          <w:szCs w:val="28"/>
        </w:rPr>
        <w:t xml:space="preserve">   </w:t>
      </w:r>
      <w:r w:rsidR="00E82091">
        <w:rPr>
          <w:szCs w:val="28"/>
        </w:rPr>
        <w:t xml:space="preserve">от </w:t>
      </w:r>
      <w:r w:rsidR="00F1341D">
        <w:rPr>
          <w:szCs w:val="28"/>
        </w:rPr>
        <w:t xml:space="preserve"> 22.09.2015 № 18</w:t>
      </w:r>
    </w:p>
    <w:p w:rsidR="007C06B1" w:rsidRDefault="00E82091" w:rsidP="007342E7">
      <w:pPr>
        <w:ind w:left="10206"/>
        <w:jc w:val="both"/>
        <w:rPr>
          <w:szCs w:val="28"/>
        </w:rPr>
      </w:pPr>
      <w:r>
        <w:rPr>
          <w:szCs w:val="28"/>
        </w:rPr>
        <w:t>(</w:t>
      </w:r>
      <w:r w:rsidR="00FE1D85">
        <w:rPr>
          <w:szCs w:val="28"/>
        </w:rPr>
        <w:t xml:space="preserve">в редакции решения Совета депутатов </w:t>
      </w:r>
      <w:r>
        <w:rPr>
          <w:szCs w:val="28"/>
        </w:rPr>
        <w:t>Караваевского</w:t>
      </w:r>
      <w:r w:rsidR="00FE1D85">
        <w:rPr>
          <w:szCs w:val="28"/>
        </w:rPr>
        <w:t xml:space="preserve"> сельского поселения Сычевского района Смоленской области от</w:t>
      </w:r>
      <w:r w:rsidR="00F1341D">
        <w:rPr>
          <w:szCs w:val="28"/>
        </w:rPr>
        <w:t xml:space="preserve"> 10.06.2022 года № 12</w:t>
      </w:r>
      <w:r>
        <w:rPr>
          <w:szCs w:val="28"/>
        </w:rPr>
        <w:t>)</w:t>
      </w:r>
      <w:r w:rsidR="00F1341D" w:rsidRPr="00F1341D">
        <w:rPr>
          <w:szCs w:val="28"/>
        </w:rPr>
        <w:t xml:space="preserve"> </w:t>
      </w:r>
    </w:p>
    <w:p w:rsidR="007C06B1" w:rsidRDefault="007C06B1" w:rsidP="007C06B1">
      <w:pPr>
        <w:jc w:val="right"/>
        <w:rPr>
          <w:szCs w:val="28"/>
        </w:rPr>
      </w:pPr>
    </w:p>
    <w:p w:rsidR="007C06B1" w:rsidRDefault="007C06B1" w:rsidP="007C06B1">
      <w:pPr>
        <w:jc w:val="center"/>
        <w:rPr>
          <w:szCs w:val="28"/>
        </w:rPr>
      </w:pPr>
    </w:p>
    <w:p w:rsidR="007C06B1" w:rsidRDefault="007C06B1" w:rsidP="007C06B1">
      <w:pPr>
        <w:jc w:val="center"/>
        <w:rPr>
          <w:szCs w:val="28"/>
        </w:rPr>
      </w:pPr>
    </w:p>
    <w:p w:rsidR="007C06B1" w:rsidRDefault="007C06B1" w:rsidP="007C06B1">
      <w:pPr>
        <w:jc w:val="center"/>
        <w:rPr>
          <w:szCs w:val="28"/>
        </w:rPr>
      </w:pPr>
    </w:p>
    <w:p w:rsidR="00847A6E" w:rsidRPr="00500879" w:rsidRDefault="00847A6E" w:rsidP="00847A6E">
      <w:pPr>
        <w:jc w:val="center"/>
        <w:rPr>
          <w:szCs w:val="28"/>
        </w:rPr>
      </w:pPr>
      <w:r w:rsidRPr="00500879">
        <w:rPr>
          <w:szCs w:val="28"/>
        </w:rPr>
        <w:t xml:space="preserve">Структура Администрации </w:t>
      </w:r>
      <w:r w:rsidR="00E82091">
        <w:rPr>
          <w:szCs w:val="28"/>
        </w:rPr>
        <w:t>Караваевского</w:t>
      </w:r>
      <w:r w:rsidRPr="00500879">
        <w:rPr>
          <w:szCs w:val="28"/>
        </w:rPr>
        <w:t xml:space="preserve"> сельского поселения </w:t>
      </w:r>
    </w:p>
    <w:p w:rsidR="00847A6E" w:rsidRDefault="00847A6E" w:rsidP="00847A6E">
      <w:pPr>
        <w:jc w:val="center"/>
        <w:rPr>
          <w:szCs w:val="28"/>
        </w:rPr>
      </w:pPr>
      <w:r w:rsidRPr="00500879">
        <w:rPr>
          <w:szCs w:val="28"/>
        </w:rPr>
        <w:t>Сычевского района Смоленской области</w:t>
      </w:r>
    </w:p>
    <w:p w:rsidR="00847A6E" w:rsidRDefault="00847A6E" w:rsidP="00847A6E"/>
    <w:p w:rsidR="00847A6E" w:rsidRDefault="00953523" w:rsidP="00847A6E">
      <w:r>
        <w:rPr>
          <w:noProof/>
        </w:rPr>
        <w:pict>
          <v:shapetype id="_x0000_t109" coordsize="21600,21600" o:spt="109" path="m,l,21600r21600,l21600,xe">
            <v:stroke joinstyle="miter"/>
            <v:path gradientshapeok="t" o:connecttype="rect"/>
          </v:shapetype>
          <v:shape id="_x0000_s1047" type="#_x0000_t109" style="position:absolute;margin-left:20.4pt;margin-top:2.35pt;width:726.75pt;height:48.05pt;z-index:251650560">
            <v:textbox style="mso-next-textbox:#_x0000_s1047">
              <w:txbxContent>
                <w:p w:rsidR="00F516E1" w:rsidRDefault="00F516E1" w:rsidP="00847A6E">
                  <w:pPr>
                    <w:jc w:val="center"/>
                    <w:rPr>
                      <w:szCs w:val="28"/>
                    </w:rPr>
                  </w:pPr>
                </w:p>
                <w:p w:rsidR="00F516E1" w:rsidRPr="00500879" w:rsidRDefault="00F516E1" w:rsidP="00847A6E">
                  <w:pPr>
                    <w:jc w:val="center"/>
                    <w:rPr>
                      <w:szCs w:val="28"/>
                    </w:rPr>
                  </w:pPr>
                  <w:r w:rsidRPr="00500879">
                    <w:rPr>
                      <w:szCs w:val="28"/>
                    </w:rPr>
                    <w:t>Глава муниципального образования</w:t>
                  </w:r>
                </w:p>
              </w:txbxContent>
            </v:textbox>
          </v:shape>
        </w:pict>
      </w:r>
    </w:p>
    <w:p w:rsidR="00847A6E" w:rsidRDefault="00847A6E" w:rsidP="00847A6E"/>
    <w:p w:rsidR="00847A6E" w:rsidRDefault="00847A6E" w:rsidP="00847A6E"/>
    <w:p w:rsidR="00847A6E" w:rsidRDefault="00953523" w:rsidP="00847A6E">
      <w:r w:rsidRPr="00953523">
        <w:rPr>
          <w:noProof/>
          <w:szCs w:val="28"/>
        </w:rPr>
        <w:pict>
          <v:shapetype id="_x0000_t32" coordsize="21600,21600" o:spt="32" o:oned="t" path="m,l21600,21600e" filled="f">
            <v:path arrowok="t" fillok="f" o:connecttype="none"/>
            <o:lock v:ext="edit" shapetype="t"/>
          </v:shapetype>
          <v:shape id="_x0000_s1057" type="#_x0000_t32" style="position:absolute;margin-left:496.7pt;margin-top:9.05pt;width:0;height:23.2pt;z-index:251660800" o:connectortype="straight">
            <v:stroke endarrow="block"/>
          </v:shape>
        </w:pict>
      </w:r>
      <w:r w:rsidRPr="00953523">
        <w:rPr>
          <w:noProof/>
          <w:szCs w:val="28"/>
        </w:rPr>
        <w:pict>
          <v:shape id="_x0000_s1056" type="#_x0000_t32" style="position:absolute;margin-left:378.95pt;margin-top:9.05pt;width:0;height:25.45pt;z-index:251659776" o:connectortype="straight">
            <v:stroke endarrow="block"/>
          </v:shape>
        </w:pict>
      </w:r>
      <w:r w:rsidRPr="00953523">
        <w:rPr>
          <w:noProof/>
          <w:szCs w:val="28"/>
        </w:rPr>
        <w:pict>
          <v:shape id="_x0000_s1061" type="#_x0000_t32" style="position:absolute;margin-left:681.95pt;margin-top:12.1pt;width:0;height:22.4pt;z-index:251664896" o:connectortype="straight">
            <v:stroke endarrow="block"/>
          </v:shape>
        </w:pict>
      </w:r>
      <w:r>
        <w:rPr>
          <w:noProof/>
        </w:rPr>
        <w:pict>
          <v:shape id="_x0000_s1048" type="#_x0000_t32" style="position:absolute;margin-left:73.65pt;margin-top:11.3pt;width:0;height:23.2pt;z-index:251651584" o:connectortype="straight">
            <v:stroke endarrow="block"/>
          </v:shape>
        </w:pict>
      </w:r>
      <w:r w:rsidRPr="00953523">
        <w:rPr>
          <w:noProof/>
          <w:szCs w:val="28"/>
        </w:rPr>
        <w:pict>
          <v:shape id="_x0000_s1054" type="#_x0000_t32" style="position:absolute;margin-left:168.15pt;margin-top:9.05pt;width:0;height:23.2pt;z-index:251657728" o:connectortype="straight">
            <v:stroke endarrow="block"/>
          </v:shape>
        </w:pict>
      </w:r>
      <w:r w:rsidRPr="00953523">
        <w:rPr>
          <w:noProof/>
          <w:szCs w:val="28"/>
        </w:rPr>
        <w:pict>
          <v:shape id="_x0000_s1055" type="#_x0000_t32" style="position:absolute;margin-left:269.4pt;margin-top:9.05pt;width:0;height:23.2pt;z-index:251658752" o:connectortype="straight">
            <v:stroke endarrow="block"/>
          </v:shape>
        </w:pict>
      </w:r>
      <w:r w:rsidR="00847A6E">
        <w:t xml:space="preserve">                                </w:t>
      </w:r>
    </w:p>
    <w:p w:rsidR="00847A6E" w:rsidRPr="00A46C03" w:rsidRDefault="007342E7" w:rsidP="007342E7">
      <w:pPr>
        <w:tabs>
          <w:tab w:val="left" w:pos="8940"/>
          <w:tab w:val="left" w:pos="11385"/>
        </w:tabs>
        <w:ind w:firstLine="720"/>
        <w:rPr>
          <w:szCs w:val="28"/>
        </w:rPr>
      </w:pPr>
      <w:r>
        <w:rPr>
          <w:szCs w:val="28"/>
        </w:rPr>
        <w:tab/>
      </w:r>
      <w:r>
        <w:rPr>
          <w:szCs w:val="28"/>
        </w:rPr>
        <w:tab/>
      </w:r>
    </w:p>
    <w:p w:rsidR="00847A6E" w:rsidRDefault="00953523" w:rsidP="00847A6E">
      <w:r>
        <w:rPr>
          <w:noProof/>
        </w:rPr>
        <w:pict>
          <v:rect id="_x0000_s1053" style="position:absolute;margin-left:450.15pt;margin-top:8.35pt;width:111.75pt;height:39.7pt;z-index:251656704">
            <v:textbox style="mso-next-textbox:#_x0000_s1053">
              <w:txbxContent>
                <w:p w:rsidR="00F516E1" w:rsidRDefault="00F516E1" w:rsidP="00847A6E">
                  <w:pPr>
                    <w:jc w:val="center"/>
                  </w:pPr>
                  <w:r>
                    <w:t>Менеджеры</w:t>
                  </w:r>
                </w:p>
              </w:txbxContent>
            </v:textbox>
          </v:rect>
        </w:pict>
      </w:r>
      <w:r>
        <w:rPr>
          <w:noProof/>
        </w:rPr>
        <w:pict>
          <v:rect id="_x0000_s1052" style="position:absolute;margin-left:324.15pt;margin-top:8.35pt;width:101.25pt;height:39.7pt;z-index:251655680">
            <v:textbox style="mso-next-textbox:#_x0000_s1052">
              <w:txbxContent>
                <w:p w:rsidR="00F516E1" w:rsidRDefault="00F516E1" w:rsidP="00847A6E">
                  <w:pPr>
                    <w:jc w:val="center"/>
                  </w:pPr>
                  <w:r>
                    <w:t>Старшие менеджеры</w:t>
                  </w:r>
                </w:p>
              </w:txbxContent>
            </v:textbox>
          </v:rect>
        </w:pict>
      </w:r>
      <w:r w:rsidRPr="00953523">
        <w:rPr>
          <w:noProof/>
          <w:szCs w:val="28"/>
        </w:rPr>
        <w:pict>
          <v:rect id="_x0000_s1062" style="position:absolute;margin-left:593.4pt;margin-top:7.55pt;width:146.25pt;height:44.3pt;z-index:251665920">
            <v:textbox style="mso-next-textbox:#_x0000_s1062">
              <w:txbxContent>
                <w:p w:rsidR="00F516E1" w:rsidRDefault="00F516E1" w:rsidP="007342E7">
                  <w:pPr>
                    <w:jc w:val="center"/>
                  </w:pPr>
                  <w:r>
                    <w:t>Работники рабочих специальностей</w:t>
                  </w:r>
                </w:p>
              </w:txbxContent>
            </v:textbox>
          </v:rect>
        </w:pict>
      </w:r>
      <w:r>
        <w:rPr>
          <w:noProof/>
        </w:rPr>
        <w:pict>
          <v:rect id="_x0000_s1049" style="position:absolute;margin-left:20.4pt;margin-top:7.55pt;width:86.25pt;height:39.7pt;z-index:251652608">
            <v:textbox style="mso-next-textbox:#_x0000_s1049">
              <w:txbxContent>
                <w:p w:rsidR="00F516E1" w:rsidRPr="002B644C" w:rsidRDefault="00F516E1" w:rsidP="00847A6E">
                  <w:pPr>
                    <w:jc w:val="center"/>
                  </w:pPr>
                  <w:r w:rsidRPr="002B644C">
                    <w:t>Главный специалист</w:t>
                  </w:r>
                </w:p>
              </w:txbxContent>
            </v:textbox>
          </v:rect>
        </w:pict>
      </w:r>
      <w:r>
        <w:rPr>
          <w:noProof/>
        </w:rPr>
        <w:pict>
          <v:rect id="_x0000_s1050" style="position:absolute;margin-left:119.4pt;margin-top:8.35pt;width:84.75pt;height:38.9pt;z-index:251653632">
            <v:textbox>
              <w:txbxContent>
                <w:p w:rsidR="00F516E1" w:rsidRDefault="00F516E1" w:rsidP="00847A6E">
                  <w:pPr>
                    <w:jc w:val="center"/>
                  </w:pPr>
                  <w:r>
                    <w:t>Ведущий специалист</w:t>
                  </w:r>
                </w:p>
              </w:txbxContent>
            </v:textbox>
          </v:rect>
        </w:pict>
      </w:r>
      <w:r>
        <w:rPr>
          <w:noProof/>
        </w:rPr>
        <w:pict>
          <v:rect id="_x0000_s1051" style="position:absolute;margin-left:217.65pt;margin-top:8.35pt;width:93pt;height:38.9pt;z-index:251654656">
            <v:textbox style="mso-next-textbox:#_x0000_s1051">
              <w:txbxContent>
                <w:p w:rsidR="00F516E1" w:rsidRPr="002B644C" w:rsidRDefault="00F516E1" w:rsidP="00847A6E">
                  <w:pPr>
                    <w:jc w:val="center"/>
                  </w:pPr>
                  <w:r>
                    <w:t xml:space="preserve">Специалист </w:t>
                  </w:r>
                  <w:r>
                    <w:rPr>
                      <w:lang w:val="en-US"/>
                    </w:rPr>
                    <w:t>I</w:t>
                  </w:r>
                  <w:r>
                    <w:t xml:space="preserve"> категории</w:t>
                  </w:r>
                </w:p>
              </w:txbxContent>
            </v:textbox>
          </v:rect>
        </w:pict>
      </w:r>
    </w:p>
    <w:p w:rsidR="00847A6E" w:rsidRDefault="00953523" w:rsidP="007342E7">
      <w:pPr>
        <w:tabs>
          <w:tab w:val="left" w:pos="9015"/>
          <w:tab w:val="left" w:pos="11595"/>
        </w:tabs>
        <w:rPr>
          <w:szCs w:val="28"/>
        </w:rPr>
      </w:pPr>
      <w:r>
        <w:rPr>
          <w:noProof/>
          <w:szCs w:val="28"/>
        </w:rPr>
        <w:pict>
          <v:rect id="_x0000_s1060" style="position:absolute;margin-left:561.9pt;margin-top:7.35pt;width:3.55pt;height:3.55pt;flip:x;z-index:251663872">
            <v:textbox style="mso-next-textbox:#_x0000_s1060">
              <w:txbxContent>
                <w:p w:rsidR="00F516E1" w:rsidRPr="00E82091" w:rsidRDefault="00F516E1" w:rsidP="00E82091"/>
              </w:txbxContent>
            </v:textbox>
          </v:rect>
        </w:pict>
      </w:r>
      <w:r w:rsidR="007342E7">
        <w:rPr>
          <w:szCs w:val="28"/>
        </w:rPr>
        <w:tab/>
      </w:r>
      <w:r w:rsidR="007342E7">
        <w:rPr>
          <w:szCs w:val="28"/>
        </w:rPr>
        <w:tab/>
      </w:r>
    </w:p>
    <w:sectPr w:rsidR="00847A6E" w:rsidSect="007342E7">
      <w:pgSz w:w="16838" w:h="11906" w:orient="landscape"/>
      <w:pgMar w:top="1134"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6E1" w:rsidRDefault="00F516E1" w:rsidP="009448A4">
      <w:r>
        <w:separator/>
      </w:r>
    </w:p>
  </w:endnote>
  <w:endnote w:type="continuationSeparator" w:id="1">
    <w:p w:rsidR="00F516E1" w:rsidRDefault="00F516E1" w:rsidP="00944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6E1" w:rsidRDefault="00F516E1" w:rsidP="009448A4">
      <w:r>
        <w:separator/>
      </w:r>
    </w:p>
  </w:footnote>
  <w:footnote w:type="continuationSeparator" w:id="1">
    <w:p w:rsidR="00F516E1" w:rsidRDefault="00F516E1" w:rsidP="00944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E1" w:rsidRDefault="00953523" w:rsidP="00A978BF">
    <w:pPr>
      <w:pStyle w:val="a4"/>
      <w:framePr w:wrap="around" w:vAnchor="text" w:hAnchor="margin" w:xAlign="center" w:y="1"/>
      <w:rPr>
        <w:rStyle w:val="a6"/>
      </w:rPr>
    </w:pPr>
    <w:r>
      <w:rPr>
        <w:rStyle w:val="a6"/>
      </w:rPr>
      <w:fldChar w:fldCharType="begin"/>
    </w:r>
    <w:r w:rsidR="00F516E1">
      <w:rPr>
        <w:rStyle w:val="a6"/>
      </w:rPr>
      <w:instrText xml:space="preserve">PAGE  </w:instrText>
    </w:r>
    <w:r>
      <w:rPr>
        <w:rStyle w:val="a6"/>
      </w:rPr>
      <w:fldChar w:fldCharType="end"/>
    </w:r>
  </w:p>
  <w:p w:rsidR="00F516E1" w:rsidRDefault="00F516E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E1" w:rsidRDefault="00953523" w:rsidP="00A978BF">
    <w:pPr>
      <w:pStyle w:val="a4"/>
      <w:framePr w:wrap="around" w:vAnchor="text" w:hAnchor="margin" w:xAlign="center" w:y="1"/>
      <w:rPr>
        <w:rStyle w:val="a6"/>
      </w:rPr>
    </w:pPr>
    <w:r>
      <w:rPr>
        <w:rStyle w:val="a6"/>
      </w:rPr>
      <w:fldChar w:fldCharType="begin"/>
    </w:r>
    <w:r w:rsidR="00F516E1">
      <w:rPr>
        <w:rStyle w:val="a6"/>
      </w:rPr>
      <w:instrText xml:space="preserve">PAGE  </w:instrText>
    </w:r>
    <w:r>
      <w:rPr>
        <w:rStyle w:val="a6"/>
      </w:rPr>
      <w:fldChar w:fldCharType="separate"/>
    </w:r>
    <w:r w:rsidR="00F516E1">
      <w:rPr>
        <w:rStyle w:val="a6"/>
        <w:noProof/>
      </w:rPr>
      <w:t>2</w:t>
    </w:r>
    <w:r>
      <w:rPr>
        <w:rStyle w:val="a6"/>
      </w:rPr>
      <w:fldChar w:fldCharType="end"/>
    </w:r>
  </w:p>
  <w:p w:rsidR="00F516E1" w:rsidRDefault="00F516E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06B1"/>
    <w:rsid w:val="0000027F"/>
    <w:rsid w:val="00067E1A"/>
    <w:rsid w:val="00081334"/>
    <w:rsid w:val="00160736"/>
    <w:rsid w:val="0017686F"/>
    <w:rsid w:val="001801C7"/>
    <w:rsid w:val="001C2008"/>
    <w:rsid w:val="002179B8"/>
    <w:rsid w:val="00223929"/>
    <w:rsid w:val="00263E75"/>
    <w:rsid w:val="002972FF"/>
    <w:rsid w:val="002F489E"/>
    <w:rsid w:val="003F0E9D"/>
    <w:rsid w:val="0040090C"/>
    <w:rsid w:val="004222E3"/>
    <w:rsid w:val="004637CD"/>
    <w:rsid w:val="00495AAF"/>
    <w:rsid w:val="0053638A"/>
    <w:rsid w:val="00543171"/>
    <w:rsid w:val="00545153"/>
    <w:rsid w:val="005C12E8"/>
    <w:rsid w:val="005F5D09"/>
    <w:rsid w:val="00635E37"/>
    <w:rsid w:val="00643251"/>
    <w:rsid w:val="0068687A"/>
    <w:rsid w:val="006C5CCC"/>
    <w:rsid w:val="007342E7"/>
    <w:rsid w:val="00763F90"/>
    <w:rsid w:val="0077342D"/>
    <w:rsid w:val="007C06B1"/>
    <w:rsid w:val="007C6A09"/>
    <w:rsid w:val="00813D95"/>
    <w:rsid w:val="00847A6E"/>
    <w:rsid w:val="009448A4"/>
    <w:rsid w:val="00953523"/>
    <w:rsid w:val="00962269"/>
    <w:rsid w:val="009E250C"/>
    <w:rsid w:val="00A11FEF"/>
    <w:rsid w:val="00A978BF"/>
    <w:rsid w:val="00B67386"/>
    <w:rsid w:val="00BA0DDE"/>
    <w:rsid w:val="00CF157A"/>
    <w:rsid w:val="00D45136"/>
    <w:rsid w:val="00D90EF4"/>
    <w:rsid w:val="00DB2D63"/>
    <w:rsid w:val="00DE384E"/>
    <w:rsid w:val="00DE6259"/>
    <w:rsid w:val="00E27753"/>
    <w:rsid w:val="00E64A76"/>
    <w:rsid w:val="00E7096A"/>
    <w:rsid w:val="00E82091"/>
    <w:rsid w:val="00EE11E4"/>
    <w:rsid w:val="00F1341D"/>
    <w:rsid w:val="00F516E1"/>
    <w:rsid w:val="00F55326"/>
    <w:rsid w:val="00FD7963"/>
    <w:rsid w:val="00FE1D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7" type="connector" idref="#_x0000_s1048"/>
        <o:r id="V:Rule8" type="connector" idref="#_x0000_s1061"/>
        <o:r id="V:Rule9" type="connector" idref="#_x0000_s1056"/>
        <o:r id="V:Rule10" type="connector" idref="#_x0000_s1057"/>
        <o:r id="V:Rule11" type="connector" idref="#_x0000_s1055"/>
        <o:r id="V:Rule1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B1"/>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0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C06B1"/>
    <w:pPr>
      <w:tabs>
        <w:tab w:val="center" w:pos="4677"/>
        <w:tab w:val="right" w:pos="9355"/>
      </w:tabs>
    </w:pPr>
  </w:style>
  <w:style w:type="character" w:customStyle="1" w:styleId="a5">
    <w:name w:val="Верхний колонтитул Знак"/>
    <w:link w:val="a4"/>
    <w:rsid w:val="007C06B1"/>
    <w:rPr>
      <w:rFonts w:ascii="Times New Roman" w:eastAsia="Times New Roman" w:hAnsi="Times New Roman" w:cs="Times New Roman"/>
      <w:sz w:val="28"/>
      <w:szCs w:val="24"/>
      <w:lang w:eastAsia="ru-RU"/>
    </w:rPr>
  </w:style>
  <w:style w:type="character" w:styleId="a6">
    <w:name w:val="page number"/>
    <w:basedOn w:val="a0"/>
    <w:rsid w:val="007C06B1"/>
  </w:style>
  <w:style w:type="paragraph" w:styleId="a7">
    <w:name w:val="Balloon Text"/>
    <w:basedOn w:val="a"/>
    <w:link w:val="a8"/>
    <w:uiPriority w:val="99"/>
    <w:semiHidden/>
    <w:unhideWhenUsed/>
    <w:rsid w:val="00D90EF4"/>
    <w:rPr>
      <w:rFonts w:ascii="Tahoma" w:hAnsi="Tahoma"/>
      <w:sz w:val="16"/>
      <w:szCs w:val="16"/>
    </w:rPr>
  </w:style>
  <w:style w:type="character" w:customStyle="1" w:styleId="a8">
    <w:name w:val="Текст выноски Знак"/>
    <w:link w:val="a7"/>
    <w:uiPriority w:val="99"/>
    <w:semiHidden/>
    <w:rsid w:val="00D90E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Home</Company>
  <LinksUpToDate>false</LinksUpToDate>
  <CharactersWithSpaces>1359</CharactersWithSpaces>
  <SharedDoc>false</SharedDoc>
  <HLinks>
    <vt:vector size="6" baseType="variant">
      <vt:variant>
        <vt:i4>73859136</vt:i4>
      </vt:variant>
      <vt:variant>
        <vt:i4>-1</vt:i4>
      </vt:variant>
      <vt:variant>
        <vt:i4>1058</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User</dc:creator>
  <cp:lastModifiedBy>User</cp:lastModifiedBy>
  <cp:revision>4</cp:revision>
  <cp:lastPrinted>2022-07-04T04:28:00Z</cp:lastPrinted>
  <dcterms:created xsi:type="dcterms:W3CDTF">2022-06-27T08:46:00Z</dcterms:created>
  <dcterms:modified xsi:type="dcterms:W3CDTF">2022-07-04T04:28:00Z</dcterms:modified>
</cp:coreProperties>
</file>