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60" w:rsidRDefault="00EB2021" w:rsidP="00F20750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2541905</wp:posOffset>
            </wp:positionH>
            <wp:positionV relativeFrom="paragraph">
              <wp:posOffset>-42545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7" name="Рисунок 7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7B60" w:rsidRDefault="00BF7B60" w:rsidP="00F20750">
      <w:pPr>
        <w:rPr>
          <w:b/>
          <w:sz w:val="28"/>
          <w:szCs w:val="28"/>
        </w:rPr>
      </w:pPr>
    </w:p>
    <w:p w:rsidR="00BF7B60" w:rsidRDefault="00BF7B60" w:rsidP="00F20750">
      <w:pPr>
        <w:rPr>
          <w:b/>
          <w:sz w:val="28"/>
          <w:szCs w:val="28"/>
        </w:rPr>
      </w:pPr>
    </w:p>
    <w:p w:rsidR="00BF7B60" w:rsidRDefault="00BF7B60" w:rsidP="00F20750">
      <w:pPr>
        <w:rPr>
          <w:b/>
          <w:sz w:val="28"/>
          <w:szCs w:val="28"/>
        </w:rPr>
      </w:pPr>
    </w:p>
    <w:p w:rsidR="00BF7B60" w:rsidRDefault="00BF7B60" w:rsidP="00F20750">
      <w:pPr>
        <w:rPr>
          <w:b/>
          <w:sz w:val="28"/>
          <w:szCs w:val="28"/>
        </w:rPr>
      </w:pPr>
    </w:p>
    <w:p w:rsidR="00BF7B60" w:rsidRDefault="007D151D" w:rsidP="00BF7B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9574C4" w:rsidRDefault="007D151D" w:rsidP="00BF7B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КАРАВАЕВСКОГО СЕЛЬСКОГО ПОСЕЛЕНИЯ</w:t>
      </w:r>
    </w:p>
    <w:p w:rsidR="00F20750" w:rsidRPr="00F20750" w:rsidRDefault="007D151D" w:rsidP="00BF7B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СЫЧЕВСКОГО РАЙОНА СМОЛЕНСКОЙ ОБЛАСТИ</w:t>
      </w:r>
    </w:p>
    <w:p w:rsidR="009574C4" w:rsidRDefault="009574C4" w:rsidP="009574C4">
      <w:pPr>
        <w:jc w:val="center"/>
        <w:rPr>
          <w:b/>
          <w:sz w:val="24"/>
        </w:rPr>
      </w:pPr>
    </w:p>
    <w:p w:rsidR="009574C4" w:rsidRPr="004453AD" w:rsidRDefault="004453AD" w:rsidP="009574C4">
      <w:pPr>
        <w:jc w:val="center"/>
        <w:rPr>
          <w:b/>
          <w:sz w:val="28"/>
          <w:szCs w:val="28"/>
        </w:rPr>
      </w:pPr>
      <w:r w:rsidRPr="004453AD">
        <w:rPr>
          <w:b/>
          <w:sz w:val="28"/>
          <w:szCs w:val="28"/>
        </w:rPr>
        <w:t xml:space="preserve"> </w:t>
      </w:r>
    </w:p>
    <w:p w:rsidR="00940F4C" w:rsidRDefault="004453AD" w:rsidP="004453AD">
      <w:pPr>
        <w:rPr>
          <w:b/>
          <w:sz w:val="28"/>
          <w:szCs w:val="28"/>
        </w:rPr>
      </w:pPr>
      <w:r w:rsidRPr="004453AD">
        <w:rPr>
          <w:b/>
          <w:color w:val="000000"/>
          <w:sz w:val="28"/>
          <w:szCs w:val="28"/>
        </w:rPr>
        <w:t xml:space="preserve">                                        </w:t>
      </w:r>
      <w:r w:rsidR="00940F4C" w:rsidRPr="004453AD">
        <w:rPr>
          <w:b/>
          <w:color w:val="000000"/>
          <w:sz w:val="28"/>
          <w:szCs w:val="28"/>
        </w:rPr>
        <w:t xml:space="preserve"> </w:t>
      </w:r>
      <w:proofErr w:type="gramStart"/>
      <w:r w:rsidR="00940F4C" w:rsidRPr="004453AD">
        <w:rPr>
          <w:b/>
          <w:sz w:val="28"/>
          <w:szCs w:val="28"/>
        </w:rPr>
        <w:t>Р</w:t>
      </w:r>
      <w:proofErr w:type="gramEnd"/>
      <w:r w:rsidR="00940F4C" w:rsidRPr="004453AD">
        <w:rPr>
          <w:b/>
          <w:sz w:val="28"/>
          <w:szCs w:val="28"/>
        </w:rPr>
        <w:t xml:space="preserve"> А С П О Р Я Ж Е Н И Е</w:t>
      </w:r>
    </w:p>
    <w:p w:rsidR="004453AD" w:rsidRPr="004453AD" w:rsidRDefault="004453AD" w:rsidP="004453AD">
      <w:pPr>
        <w:rPr>
          <w:b/>
          <w:color w:val="000000"/>
          <w:sz w:val="28"/>
          <w:szCs w:val="28"/>
        </w:rPr>
      </w:pPr>
    </w:p>
    <w:p w:rsidR="00940F4C" w:rsidRDefault="00940F4C" w:rsidP="00940F4C">
      <w:pPr>
        <w:jc w:val="center"/>
        <w:rPr>
          <w:sz w:val="28"/>
          <w:szCs w:val="28"/>
        </w:rPr>
      </w:pPr>
    </w:p>
    <w:p w:rsidR="007D151D" w:rsidRDefault="00FE4D5B" w:rsidP="00940F4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46B9D">
        <w:rPr>
          <w:sz w:val="28"/>
          <w:szCs w:val="28"/>
        </w:rPr>
        <w:t>т</w:t>
      </w:r>
      <w:r w:rsidR="00060778">
        <w:rPr>
          <w:sz w:val="28"/>
          <w:szCs w:val="28"/>
        </w:rPr>
        <w:t xml:space="preserve"> </w:t>
      </w:r>
      <w:r w:rsidR="00F0505C">
        <w:rPr>
          <w:sz w:val="28"/>
          <w:szCs w:val="28"/>
        </w:rPr>
        <w:t xml:space="preserve"> </w:t>
      </w:r>
      <w:r w:rsidR="00EF2C0A">
        <w:rPr>
          <w:sz w:val="28"/>
          <w:szCs w:val="28"/>
        </w:rPr>
        <w:t>18</w:t>
      </w:r>
      <w:r w:rsidR="00D9503A">
        <w:rPr>
          <w:sz w:val="28"/>
          <w:szCs w:val="28"/>
        </w:rPr>
        <w:t xml:space="preserve"> </w:t>
      </w:r>
      <w:r w:rsidR="00371D54">
        <w:rPr>
          <w:sz w:val="28"/>
          <w:szCs w:val="28"/>
        </w:rPr>
        <w:t>октября</w:t>
      </w:r>
      <w:r w:rsidR="00B619CE">
        <w:rPr>
          <w:sz w:val="28"/>
          <w:szCs w:val="28"/>
        </w:rPr>
        <w:t xml:space="preserve">  </w:t>
      </w:r>
      <w:r w:rsidR="001E7CCE">
        <w:rPr>
          <w:sz w:val="28"/>
          <w:szCs w:val="28"/>
        </w:rPr>
        <w:t xml:space="preserve"> 20</w:t>
      </w:r>
      <w:r w:rsidR="00F0505C">
        <w:rPr>
          <w:sz w:val="28"/>
          <w:szCs w:val="28"/>
        </w:rPr>
        <w:t>2</w:t>
      </w:r>
      <w:r w:rsidR="00EF2C0A">
        <w:rPr>
          <w:sz w:val="28"/>
          <w:szCs w:val="28"/>
        </w:rPr>
        <w:t>4</w:t>
      </w:r>
      <w:r w:rsidR="00371D54">
        <w:rPr>
          <w:sz w:val="28"/>
          <w:szCs w:val="28"/>
        </w:rPr>
        <w:t xml:space="preserve"> </w:t>
      </w:r>
      <w:r w:rsidR="00060778">
        <w:rPr>
          <w:sz w:val="28"/>
          <w:szCs w:val="28"/>
        </w:rPr>
        <w:t>го</w:t>
      </w:r>
      <w:r w:rsidR="00940F4C">
        <w:rPr>
          <w:sz w:val="28"/>
          <w:szCs w:val="28"/>
        </w:rPr>
        <w:t xml:space="preserve">да       </w:t>
      </w:r>
      <w:r w:rsidR="00792611">
        <w:rPr>
          <w:sz w:val="28"/>
          <w:szCs w:val="28"/>
        </w:rPr>
        <w:t xml:space="preserve"> </w:t>
      </w:r>
      <w:r w:rsidR="00F72F6B">
        <w:rPr>
          <w:sz w:val="28"/>
          <w:szCs w:val="28"/>
        </w:rPr>
        <w:t xml:space="preserve">                     </w:t>
      </w:r>
      <w:r w:rsidR="00B619CE">
        <w:rPr>
          <w:sz w:val="28"/>
          <w:szCs w:val="28"/>
        </w:rPr>
        <w:t xml:space="preserve">                                 </w:t>
      </w:r>
      <w:r w:rsidR="00F72F6B">
        <w:rPr>
          <w:sz w:val="28"/>
          <w:szCs w:val="28"/>
        </w:rPr>
        <w:t xml:space="preserve">       № </w:t>
      </w:r>
      <w:r w:rsidR="00D9503A">
        <w:rPr>
          <w:sz w:val="28"/>
          <w:szCs w:val="28"/>
        </w:rPr>
        <w:t xml:space="preserve"> </w:t>
      </w:r>
      <w:r w:rsidR="00660A9B">
        <w:rPr>
          <w:sz w:val="28"/>
          <w:szCs w:val="28"/>
        </w:rPr>
        <w:t>53</w:t>
      </w:r>
      <w:r w:rsidR="007D151D">
        <w:rPr>
          <w:sz w:val="28"/>
          <w:szCs w:val="28"/>
        </w:rPr>
        <w:t>-р</w:t>
      </w:r>
    </w:p>
    <w:p w:rsidR="007C1D79" w:rsidRDefault="007C1D79" w:rsidP="007C1D79">
      <w:pPr>
        <w:rPr>
          <w:sz w:val="28"/>
          <w:szCs w:val="28"/>
        </w:rPr>
      </w:pPr>
    </w:p>
    <w:p w:rsidR="00E470CC" w:rsidRDefault="00E470CC" w:rsidP="00E470CC">
      <w:pPr>
        <w:tabs>
          <w:tab w:val="left" w:pos="1755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tab/>
      </w:r>
      <w:r>
        <w:rPr>
          <w:sz w:val="28"/>
          <w:szCs w:val="28"/>
        </w:rPr>
        <w:t xml:space="preserve"> </w:t>
      </w:r>
    </w:p>
    <w:p w:rsidR="004453AD" w:rsidRDefault="00F0505C" w:rsidP="00F0505C">
      <w:pPr>
        <w:tabs>
          <w:tab w:val="left" w:pos="2595"/>
        </w:tabs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4453AD">
        <w:rPr>
          <w:sz w:val="28"/>
          <w:szCs w:val="28"/>
        </w:rPr>
        <w:t>отчёта об</w:t>
      </w:r>
      <w:r>
        <w:rPr>
          <w:sz w:val="28"/>
          <w:szCs w:val="28"/>
        </w:rPr>
        <w:t xml:space="preserve"> </w:t>
      </w:r>
      <w:r w:rsidR="004453AD">
        <w:rPr>
          <w:sz w:val="28"/>
          <w:szCs w:val="28"/>
        </w:rPr>
        <w:t>исполнении бюджета муниципального образования</w:t>
      </w:r>
      <w:r>
        <w:rPr>
          <w:sz w:val="28"/>
          <w:szCs w:val="28"/>
        </w:rPr>
        <w:t xml:space="preserve"> Караваевского сельского </w:t>
      </w:r>
      <w:r w:rsidR="004453A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Сычёвского района </w:t>
      </w:r>
      <w:r w:rsidR="004453AD">
        <w:rPr>
          <w:sz w:val="28"/>
          <w:szCs w:val="28"/>
        </w:rPr>
        <w:t xml:space="preserve">Смоленской </w:t>
      </w:r>
      <w:r>
        <w:rPr>
          <w:sz w:val="28"/>
          <w:szCs w:val="28"/>
        </w:rPr>
        <w:t xml:space="preserve">области за </w:t>
      </w:r>
      <w:r w:rsidR="00371D54">
        <w:rPr>
          <w:sz w:val="28"/>
          <w:szCs w:val="28"/>
        </w:rPr>
        <w:t>3</w:t>
      </w:r>
      <w:r w:rsidR="00B619CE">
        <w:rPr>
          <w:sz w:val="28"/>
          <w:szCs w:val="28"/>
        </w:rPr>
        <w:t xml:space="preserve"> квартал</w:t>
      </w:r>
      <w:r w:rsidR="0099708D">
        <w:rPr>
          <w:sz w:val="28"/>
          <w:szCs w:val="28"/>
        </w:rPr>
        <w:t xml:space="preserve"> </w:t>
      </w:r>
      <w:r w:rsidR="001E7CCE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2C0A">
        <w:rPr>
          <w:sz w:val="28"/>
          <w:szCs w:val="28"/>
        </w:rPr>
        <w:t>4</w:t>
      </w:r>
      <w:r w:rsidR="001F51DF">
        <w:rPr>
          <w:sz w:val="28"/>
          <w:szCs w:val="28"/>
        </w:rPr>
        <w:t xml:space="preserve"> </w:t>
      </w:r>
      <w:r w:rsidR="004453AD">
        <w:rPr>
          <w:sz w:val="28"/>
          <w:szCs w:val="28"/>
        </w:rPr>
        <w:t>год</w:t>
      </w:r>
      <w:r w:rsidR="0099708D">
        <w:rPr>
          <w:sz w:val="28"/>
          <w:szCs w:val="28"/>
        </w:rPr>
        <w:t>а.</w:t>
      </w:r>
    </w:p>
    <w:p w:rsidR="004453AD" w:rsidRDefault="004453AD" w:rsidP="004453AD">
      <w:pPr>
        <w:jc w:val="both"/>
        <w:rPr>
          <w:sz w:val="28"/>
          <w:szCs w:val="28"/>
        </w:rPr>
      </w:pPr>
    </w:p>
    <w:p w:rsidR="004453AD" w:rsidRDefault="004453A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53AD" w:rsidRDefault="004453AD" w:rsidP="004453AD">
      <w:pPr>
        <w:rPr>
          <w:sz w:val="28"/>
          <w:szCs w:val="28"/>
        </w:rPr>
      </w:pPr>
    </w:p>
    <w:p w:rsidR="004453AD" w:rsidRDefault="004453A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Бюджетным кодексом РФ, Положением о бюджетном процессе муниципального образования Караваевского сельского поселения Сычёвского района Смоленской области.</w:t>
      </w:r>
    </w:p>
    <w:p w:rsidR="004453AD" w:rsidRDefault="004453AD" w:rsidP="004453A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453AD" w:rsidRDefault="004453AD" w:rsidP="004453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УТВЕРДИТЬ:</w:t>
      </w:r>
    </w:p>
    <w:p w:rsidR="00FC044E" w:rsidRDefault="00FC044E" w:rsidP="004453AD">
      <w:pPr>
        <w:rPr>
          <w:sz w:val="28"/>
          <w:szCs w:val="28"/>
        </w:rPr>
      </w:pPr>
    </w:p>
    <w:p w:rsidR="004453AD" w:rsidRDefault="004453A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Отчёт об исполнении бюджета муниципального образования  Караваевского </w:t>
      </w:r>
      <w:r w:rsidR="00B619CE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 Сычёвского района Смол</w:t>
      </w:r>
      <w:r w:rsidR="00CF3FBB">
        <w:rPr>
          <w:sz w:val="28"/>
          <w:szCs w:val="28"/>
        </w:rPr>
        <w:t xml:space="preserve">енской области за </w:t>
      </w:r>
      <w:r w:rsidR="00B619CE">
        <w:rPr>
          <w:sz w:val="28"/>
          <w:szCs w:val="28"/>
        </w:rPr>
        <w:t xml:space="preserve"> </w:t>
      </w:r>
      <w:r w:rsidR="00371D54">
        <w:rPr>
          <w:sz w:val="28"/>
          <w:szCs w:val="28"/>
        </w:rPr>
        <w:t>3</w:t>
      </w:r>
      <w:r w:rsidR="00B619CE">
        <w:rPr>
          <w:sz w:val="28"/>
          <w:szCs w:val="28"/>
        </w:rPr>
        <w:t xml:space="preserve"> квартал</w:t>
      </w:r>
      <w:r w:rsidR="001E7CCE">
        <w:rPr>
          <w:sz w:val="28"/>
          <w:szCs w:val="28"/>
        </w:rPr>
        <w:t xml:space="preserve"> 20</w:t>
      </w:r>
      <w:r w:rsidR="00F0505C">
        <w:rPr>
          <w:sz w:val="28"/>
          <w:szCs w:val="28"/>
        </w:rPr>
        <w:t>2</w:t>
      </w:r>
      <w:r w:rsidR="00EF2C0A">
        <w:rPr>
          <w:sz w:val="28"/>
          <w:szCs w:val="28"/>
        </w:rPr>
        <w:t>4</w:t>
      </w:r>
      <w:r w:rsidR="001F51DF">
        <w:rPr>
          <w:sz w:val="28"/>
          <w:szCs w:val="28"/>
        </w:rPr>
        <w:t xml:space="preserve"> </w:t>
      </w:r>
      <w:r>
        <w:rPr>
          <w:sz w:val="28"/>
          <w:szCs w:val="28"/>
        </w:rPr>
        <w:t>го</w:t>
      </w:r>
      <w:r w:rsidR="00855845">
        <w:rPr>
          <w:sz w:val="28"/>
          <w:szCs w:val="28"/>
        </w:rPr>
        <w:t>д</w:t>
      </w:r>
      <w:r w:rsidR="0099708D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4453AD" w:rsidRPr="007D151D" w:rsidRDefault="004453AD" w:rsidP="004453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2F6B">
        <w:rPr>
          <w:sz w:val="28"/>
          <w:szCs w:val="28"/>
        </w:rPr>
        <w:t xml:space="preserve">  - по доходам в сумме -  </w:t>
      </w:r>
      <w:r w:rsidR="00FE4D5B">
        <w:rPr>
          <w:sz w:val="28"/>
          <w:szCs w:val="28"/>
        </w:rPr>
        <w:t xml:space="preserve"> </w:t>
      </w:r>
      <w:r w:rsidR="00EF2C0A">
        <w:rPr>
          <w:sz w:val="28"/>
          <w:szCs w:val="28"/>
        </w:rPr>
        <w:t>11371,7</w:t>
      </w:r>
      <w:r w:rsidR="007D151D" w:rsidRPr="007D151D">
        <w:rPr>
          <w:sz w:val="28"/>
          <w:szCs w:val="28"/>
        </w:rPr>
        <w:t xml:space="preserve"> </w:t>
      </w:r>
      <w:r w:rsidRPr="007D151D">
        <w:rPr>
          <w:sz w:val="28"/>
          <w:szCs w:val="28"/>
        </w:rPr>
        <w:t>тыс.</w:t>
      </w:r>
      <w:r w:rsidR="00774DB3" w:rsidRPr="007D151D">
        <w:rPr>
          <w:sz w:val="28"/>
          <w:szCs w:val="28"/>
        </w:rPr>
        <w:t xml:space="preserve"> </w:t>
      </w:r>
      <w:r w:rsidRPr="007D151D">
        <w:rPr>
          <w:sz w:val="28"/>
          <w:szCs w:val="28"/>
        </w:rPr>
        <w:t>руб.</w:t>
      </w:r>
    </w:p>
    <w:p w:rsidR="004453AD" w:rsidRPr="007D151D" w:rsidRDefault="004453AD" w:rsidP="004453AD">
      <w:pPr>
        <w:rPr>
          <w:sz w:val="28"/>
          <w:szCs w:val="28"/>
        </w:rPr>
      </w:pPr>
      <w:r w:rsidRPr="007D151D">
        <w:rPr>
          <w:sz w:val="28"/>
          <w:szCs w:val="28"/>
        </w:rPr>
        <w:t xml:space="preserve"> </w:t>
      </w:r>
      <w:r w:rsidR="00F72F6B" w:rsidRPr="007D151D">
        <w:rPr>
          <w:sz w:val="28"/>
          <w:szCs w:val="28"/>
        </w:rPr>
        <w:t xml:space="preserve">  - по расходам в сумме – </w:t>
      </w:r>
      <w:r w:rsidR="00EF2C0A">
        <w:rPr>
          <w:sz w:val="28"/>
          <w:szCs w:val="28"/>
        </w:rPr>
        <w:t>11527,1</w:t>
      </w:r>
      <w:r w:rsidR="00FC044E" w:rsidRPr="007D151D">
        <w:rPr>
          <w:sz w:val="28"/>
          <w:szCs w:val="28"/>
        </w:rPr>
        <w:t xml:space="preserve"> </w:t>
      </w:r>
      <w:r w:rsidRPr="007D151D">
        <w:rPr>
          <w:sz w:val="28"/>
          <w:szCs w:val="28"/>
        </w:rPr>
        <w:t>тыс.</w:t>
      </w:r>
      <w:r w:rsidR="00774DB3" w:rsidRPr="007D151D">
        <w:rPr>
          <w:sz w:val="28"/>
          <w:szCs w:val="28"/>
        </w:rPr>
        <w:t xml:space="preserve"> </w:t>
      </w:r>
      <w:r w:rsidRPr="007D151D">
        <w:rPr>
          <w:sz w:val="28"/>
          <w:szCs w:val="28"/>
        </w:rPr>
        <w:t>руб.</w:t>
      </w:r>
    </w:p>
    <w:p w:rsidR="004453AD" w:rsidRDefault="007D151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F2C0A">
        <w:rPr>
          <w:sz w:val="28"/>
          <w:szCs w:val="28"/>
        </w:rPr>
        <w:t>Дефицит</w:t>
      </w:r>
      <w:r w:rsidR="00F72F6B">
        <w:rPr>
          <w:sz w:val="28"/>
          <w:szCs w:val="28"/>
        </w:rPr>
        <w:t xml:space="preserve"> </w:t>
      </w:r>
      <w:r w:rsidR="004453AD">
        <w:rPr>
          <w:sz w:val="28"/>
          <w:szCs w:val="28"/>
        </w:rPr>
        <w:t xml:space="preserve"> бюджета муниципал</w:t>
      </w:r>
      <w:r w:rsidR="001E7CCE">
        <w:rPr>
          <w:sz w:val="28"/>
          <w:szCs w:val="28"/>
        </w:rPr>
        <w:t>ь</w:t>
      </w:r>
      <w:r w:rsidR="00F72F6B">
        <w:rPr>
          <w:sz w:val="28"/>
          <w:szCs w:val="28"/>
        </w:rPr>
        <w:t xml:space="preserve">ного образования» в сумме  </w:t>
      </w:r>
      <w:r w:rsidR="00EF2C0A">
        <w:rPr>
          <w:sz w:val="28"/>
          <w:szCs w:val="28"/>
        </w:rPr>
        <w:t>155,4</w:t>
      </w:r>
      <w:r w:rsidR="00FC044E">
        <w:rPr>
          <w:sz w:val="28"/>
          <w:szCs w:val="28"/>
        </w:rPr>
        <w:t xml:space="preserve">  </w:t>
      </w:r>
      <w:r w:rsidR="004453AD">
        <w:rPr>
          <w:sz w:val="28"/>
          <w:szCs w:val="28"/>
        </w:rPr>
        <w:t>тыс</w:t>
      </w:r>
      <w:proofErr w:type="gramStart"/>
      <w:r w:rsidR="004453AD">
        <w:rPr>
          <w:sz w:val="28"/>
          <w:szCs w:val="28"/>
        </w:rPr>
        <w:t>.р</w:t>
      </w:r>
      <w:proofErr w:type="gramEnd"/>
      <w:r w:rsidR="004453AD">
        <w:rPr>
          <w:sz w:val="28"/>
          <w:szCs w:val="28"/>
        </w:rPr>
        <w:t>уб.</w:t>
      </w:r>
    </w:p>
    <w:p w:rsidR="004453AD" w:rsidRDefault="00256EFF" w:rsidP="007D15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774DB3">
        <w:rPr>
          <w:sz w:val="28"/>
          <w:szCs w:val="28"/>
        </w:rPr>
        <w:t>П</w:t>
      </w:r>
      <w:r w:rsidR="004453AD">
        <w:rPr>
          <w:sz w:val="28"/>
          <w:szCs w:val="28"/>
        </w:rPr>
        <w:t>ояснительная записка об испо</w:t>
      </w:r>
      <w:r w:rsidR="00CF3FBB">
        <w:rPr>
          <w:sz w:val="28"/>
          <w:szCs w:val="28"/>
        </w:rPr>
        <w:t xml:space="preserve">лнении бюджета за </w:t>
      </w:r>
      <w:r w:rsidR="00371D54">
        <w:rPr>
          <w:sz w:val="28"/>
          <w:szCs w:val="28"/>
        </w:rPr>
        <w:t>3</w:t>
      </w:r>
      <w:r w:rsidR="00B619CE">
        <w:rPr>
          <w:sz w:val="28"/>
          <w:szCs w:val="28"/>
        </w:rPr>
        <w:t xml:space="preserve"> квартал 20</w:t>
      </w:r>
      <w:r w:rsidR="00F0505C">
        <w:rPr>
          <w:sz w:val="28"/>
          <w:szCs w:val="28"/>
        </w:rPr>
        <w:t>2</w:t>
      </w:r>
      <w:r w:rsidR="00EF2C0A">
        <w:rPr>
          <w:sz w:val="28"/>
          <w:szCs w:val="28"/>
        </w:rPr>
        <w:t>4</w:t>
      </w:r>
      <w:r w:rsidR="004453AD">
        <w:rPr>
          <w:sz w:val="28"/>
          <w:szCs w:val="28"/>
        </w:rPr>
        <w:t xml:space="preserve"> год</w:t>
      </w:r>
      <w:r w:rsidR="0099708D">
        <w:rPr>
          <w:sz w:val="28"/>
          <w:szCs w:val="28"/>
        </w:rPr>
        <w:t>а</w:t>
      </w:r>
      <w:r w:rsidR="007D151D">
        <w:rPr>
          <w:sz w:val="28"/>
          <w:szCs w:val="28"/>
        </w:rPr>
        <w:t xml:space="preserve"> </w:t>
      </w:r>
      <w:r w:rsidR="004453AD">
        <w:rPr>
          <w:sz w:val="28"/>
          <w:szCs w:val="28"/>
        </w:rPr>
        <w:t>прилагается)</w:t>
      </w:r>
    </w:p>
    <w:p w:rsidR="004453AD" w:rsidRDefault="004453AD" w:rsidP="004453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53AD" w:rsidRDefault="004453AD" w:rsidP="004453AD">
      <w:pPr>
        <w:jc w:val="both"/>
        <w:rPr>
          <w:sz w:val="28"/>
          <w:szCs w:val="28"/>
        </w:rPr>
      </w:pPr>
    </w:p>
    <w:p w:rsidR="004453AD" w:rsidRDefault="004453AD" w:rsidP="004453AD">
      <w:pPr>
        <w:jc w:val="both"/>
        <w:rPr>
          <w:sz w:val="28"/>
          <w:szCs w:val="28"/>
        </w:rPr>
      </w:pPr>
    </w:p>
    <w:p w:rsidR="004453AD" w:rsidRDefault="004453A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90BC0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4453AD" w:rsidRDefault="007D151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Караваевского</w:t>
      </w:r>
      <w:r w:rsidR="004453AD">
        <w:rPr>
          <w:sz w:val="28"/>
          <w:szCs w:val="28"/>
        </w:rPr>
        <w:t xml:space="preserve"> сельского поселения</w:t>
      </w:r>
    </w:p>
    <w:p w:rsidR="004453AD" w:rsidRDefault="004453A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Сычёвского района Смоленской области                       </w:t>
      </w:r>
      <w:r w:rsidR="00D5154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190BC0">
        <w:rPr>
          <w:sz w:val="28"/>
          <w:szCs w:val="28"/>
        </w:rPr>
        <w:t>В.А.Жукова</w:t>
      </w:r>
    </w:p>
    <w:p w:rsidR="008568E9" w:rsidRDefault="008568E9" w:rsidP="008568E9">
      <w:pPr>
        <w:tabs>
          <w:tab w:val="left" w:pos="2520"/>
        </w:tabs>
        <w:jc w:val="both"/>
        <w:rPr>
          <w:sz w:val="28"/>
          <w:szCs w:val="28"/>
        </w:rPr>
      </w:pPr>
    </w:p>
    <w:p w:rsidR="00495E11" w:rsidRDefault="00495E11" w:rsidP="002F385B">
      <w:pPr>
        <w:pStyle w:val="10"/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2F385B" w:rsidRDefault="002F385B" w:rsidP="002F385B">
      <w:pPr>
        <w:pStyle w:val="10"/>
        <w:shd w:val="clear" w:color="auto" w:fill="FFFFFF"/>
        <w:ind w:firstLine="709"/>
        <w:jc w:val="center"/>
        <w:rPr>
          <w:rFonts w:ascii="Times New Roman" w:hAnsi="Times New Roman"/>
          <w:color w:val="FFFFFF"/>
          <w:sz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="001F51DF">
        <w:rPr>
          <w:sz w:val="28"/>
          <w:szCs w:val="28"/>
        </w:rPr>
        <w:t xml:space="preserve">                </w:t>
      </w:r>
      <w:r w:rsidR="00D9503A">
        <w:rPr>
          <w:sz w:val="28"/>
          <w:szCs w:val="28"/>
        </w:rPr>
        <w:t xml:space="preserve">        </w:t>
      </w:r>
      <w:r w:rsidR="00EF2C0A">
        <w:rPr>
          <w:sz w:val="28"/>
          <w:szCs w:val="28"/>
        </w:rPr>
        <w:t xml:space="preserve">         </w:t>
      </w:r>
      <w:r>
        <w:rPr>
          <w:rFonts w:ascii="Times New Roman" w:hAnsi="Times New Roman"/>
          <w:sz w:val="22"/>
          <w:szCs w:val="22"/>
        </w:rPr>
        <w:t>УТВЕРЖДЕН</w:t>
      </w:r>
      <w:r w:rsidR="003F766C">
        <w:rPr>
          <w:rFonts w:ascii="Times New Roman" w:hAnsi="Times New Roman"/>
          <w:sz w:val="22"/>
          <w:szCs w:val="22"/>
        </w:rPr>
        <w:t>О</w:t>
      </w:r>
    </w:p>
    <w:p w:rsidR="002F385B" w:rsidRDefault="002F385B" w:rsidP="002F385B">
      <w:pPr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="00EF2C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sz w:val="24"/>
          <w:szCs w:val="24"/>
        </w:rPr>
        <w:t xml:space="preserve">распоряжением  Администрации   </w:t>
      </w:r>
    </w:p>
    <w:p w:rsidR="002F385B" w:rsidRDefault="002F385B" w:rsidP="002F38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EF2C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Караваевского сельского поселения   </w:t>
      </w:r>
    </w:p>
    <w:p w:rsidR="002F385B" w:rsidRDefault="002F385B" w:rsidP="002F38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Сычёвского района Смоленской  области  </w:t>
      </w:r>
    </w:p>
    <w:p w:rsidR="002F385B" w:rsidRDefault="002F385B" w:rsidP="002F38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F72F6B">
        <w:rPr>
          <w:sz w:val="24"/>
          <w:szCs w:val="24"/>
        </w:rPr>
        <w:t xml:space="preserve"> </w:t>
      </w:r>
      <w:r w:rsidR="007D151D">
        <w:rPr>
          <w:sz w:val="24"/>
          <w:szCs w:val="24"/>
        </w:rPr>
        <w:t xml:space="preserve">от </w:t>
      </w:r>
      <w:r w:rsidR="00EF2C0A">
        <w:rPr>
          <w:sz w:val="24"/>
          <w:szCs w:val="24"/>
        </w:rPr>
        <w:t>18</w:t>
      </w:r>
      <w:r w:rsidR="00371D54">
        <w:rPr>
          <w:sz w:val="24"/>
          <w:szCs w:val="24"/>
        </w:rPr>
        <w:t>.10.</w:t>
      </w:r>
      <w:r w:rsidR="00B619CE">
        <w:rPr>
          <w:sz w:val="24"/>
          <w:szCs w:val="24"/>
        </w:rPr>
        <w:t xml:space="preserve"> 20</w:t>
      </w:r>
      <w:r w:rsidR="00F0505C">
        <w:rPr>
          <w:sz w:val="24"/>
          <w:szCs w:val="24"/>
        </w:rPr>
        <w:t>2</w:t>
      </w:r>
      <w:r w:rsidR="00EF2C0A">
        <w:rPr>
          <w:sz w:val="24"/>
          <w:szCs w:val="24"/>
        </w:rPr>
        <w:t>4</w:t>
      </w:r>
      <w:r w:rsidR="001F51DF">
        <w:rPr>
          <w:sz w:val="24"/>
          <w:szCs w:val="24"/>
        </w:rPr>
        <w:t xml:space="preserve"> </w:t>
      </w:r>
      <w:r w:rsidR="00B619CE">
        <w:rPr>
          <w:sz w:val="24"/>
          <w:szCs w:val="24"/>
        </w:rPr>
        <w:t>г</w:t>
      </w:r>
      <w:r w:rsidR="007D151D">
        <w:rPr>
          <w:sz w:val="24"/>
          <w:szCs w:val="24"/>
        </w:rPr>
        <w:t>ода</w:t>
      </w:r>
      <w:r w:rsidR="00F72F6B">
        <w:rPr>
          <w:sz w:val="24"/>
          <w:szCs w:val="24"/>
        </w:rPr>
        <w:t xml:space="preserve"> №</w:t>
      </w:r>
      <w:r w:rsidR="00660A9B">
        <w:rPr>
          <w:sz w:val="24"/>
          <w:szCs w:val="24"/>
        </w:rPr>
        <w:t xml:space="preserve"> 53</w:t>
      </w:r>
      <w:r w:rsidR="007D151D">
        <w:rPr>
          <w:sz w:val="24"/>
          <w:szCs w:val="24"/>
        </w:rPr>
        <w:t>-р</w:t>
      </w:r>
    </w:p>
    <w:p w:rsidR="007C1D79" w:rsidRDefault="007C1D79" w:rsidP="007C1D79">
      <w:pPr>
        <w:jc w:val="both"/>
        <w:rPr>
          <w:sz w:val="28"/>
          <w:szCs w:val="28"/>
        </w:rPr>
      </w:pPr>
    </w:p>
    <w:p w:rsidR="001914B8" w:rsidRPr="001914B8" w:rsidRDefault="001914B8" w:rsidP="001914B8">
      <w:pPr>
        <w:pStyle w:val="a5"/>
      </w:pPr>
      <w:r w:rsidRPr="001914B8">
        <w:t xml:space="preserve">Исполнение бюджета </w:t>
      </w:r>
      <w:r>
        <w:t>Караваевского</w:t>
      </w:r>
      <w:r w:rsidRPr="001914B8">
        <w:t xml:space="preserve"> сельского поселения</w:t>
      </w:r>
      <w:r>
        <w:t xml:space="preserve"> Сычевского района Смоленской области </w:t>
      </w:r>
      <w:r w:rsidRPr="001914B8">
        <w:t xml:space="preserve">за </w:t>
      </w:r>
      <w:r w:rsidR="00371D54">
        <w:t>третий квартал</w:t>
      </w:r>
      <w:r w:rsidRPr="001914B8">
        <w:t xml:space="preserve"> 20</w:t>
      </w:r>
      <w:r w:rsidR="00F0505C">
        <w:t>2</w:t>
      </w:r>
      <w:r w:rsidR="00EF2C0A">
        <w:t>4</w:t>
      </w:r>
      <w:r w:rsidRPr="001914B8">
        <w:t xml:space="preserve"> год</w:t>
      </w:r>
    </w:p>
    <w:p w:rsidR="001F51DF" w:rsidRDefault="001F51DF" w:rsidP="001F51DF">
      <w:pPr>
        <w:rPr>
          <w:color w:val="000000"/>
          <w:sz w:val="28"/>
          <w:szCs w:val="28"/>
        </w:rPr>
      </w:pPr>
    </w:p>
    <w:p w:rsidR="00371D54" w:rsidRDefault="00181947" w:rsidP="00660A9B"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8"/>
          <w:szCs w:val="24"/>
        </w:rPr>
        <w:t xml:space="preserve">     </w:t>
      </w:r>
      <w:r w:rsidR="00371D54" w:rsidRPr="00273EE4">
        <w:rPr>
          <w:rFonts w:cs="Calibri"/>
          <w:color w:val="000000"/>
          <w:sz w:val="28"/>
          <w:szCs w:val="24"/>
        </w:rPr>
        <w:t>     </w:t>
      </w:r>
    </w:p>
    <w:p w:rsidR="00EF2C0A" w:rsidRDefault="00EF2C0A" w:rsidP="00EF2C0A">
      <w:r>
        <w:rPr>
          <w:sz w:val="28"/>
          <w:szCs w:val="28"/>
        </w:rPr>
        <w:t>     Бюджетная роспись по доходам на начало 2024 года была утверждена на сумме 14498700,0 рублей,  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начала 2024г. </w:t>
      </w:r>
      <w:proofErr w:type="gramStart"/>
      <w:r>
        <w:rPr>
          <w:sz w:val="28"/>
          <w:szCs w:val="28"/>
        </w:rPr>
        <w:t>поступило доходов 11371748,80 рублей  исполнение составило</w:t>
      </w:r>
      <w:proofErr w:type="gramEnd"/>
      <w:r>
        <w:rPr>
          <w:sz w:val="28"/>
          <w:szCs w:val="28"/>
        </w:rPr>
        <w:t xml:space="preserve"> 78,43% годовых назначений.</w:t>
      </w:r>
    </w:p>
    <w:p w:rsidR="00EF2C0A" w:rsidRDefault="00EF2C0A" w:rsidP="00EF2C0A">
      <w:r>
        <w:rPr>
          <w:sz w:val="24"/>
          <w:szCs w:val="24"/>
        </w:rPr>
        <w:t> </w:t>
      </w:r>
      <w:r>
        <w:rPr>
          <w:sz w:val="28"/>
          <w:szCs w:val="28"/>
        </w:rPr>
        <w:t>     За 9месяцев 2024 года в бюджет сельского поселения поступило налоговых и неналоговых доходов в сумме 11371748,80 рублей при плане– 106212338,87рублей или 107,07%.</w:t>
      </w:r>
    </w:p>
    <w:p w:rsidR="00EF2C0A" w:rsidRDefault="00EF2C0A" w:rsidP="00EF2C0A">
      <w:pPr>
        <w:jc w:val="both"/>
      </w:pPr>
      <w:r>
        <w:rPr>
          <w:sz w:val="24"/>
          <w:szCs w:val="24"/>
        </w:rPr>
        <w:t> </w:t>
      </w:r>
      <w:r>
        <w:rPr>
          <w:sz w:val="28"/>
          <w:szCs w:val="28"/>
        </w:rPr>
        <w:t>     Налога на доходы физических лиц поступило 760767,32 при плане 760800,0 или 100,0%, Налог на доходы физических лиц поступило пределах прогнозируемых доходов</w:t>
      </w:r>
    </w:p>
    <w:p w:rsidR="00EF2C0A" w:rsidRDefault="00EF2C0A" w:rsidP="00EF2C0A">
      <w:pPr>
        <w:jc w:val="both"/>
      </w:pPr>
      <w:r>
        <w:rPr>
          <w:sz w:val="24"/>
          <w:szCs w:val="24"/>
        </w:rPr>
        <w:t> </w:t>
      </w:r>
      <w:r>
        <w:rPr>
          <w:sz w:val="28"/>
          <w:szCs w:val="28"/>
        </w:rPr>
        <w:t>     Уплата земельного налога с организаций составила 734860,0 рублей при плане 750000,0 рублей или 97,98%, Доходы поступили в пределах планируемых доходов.</w:t>
      </w:r>
    </w:p>
    <w:p w:rsidR="00EF2C0A" w:rsidRDefault="00EF2C0A" w:rsidP="00EF2C0A">
      <w:pPr>
        <w:jc w:val="both"/>
      </w:pPr>
      <w:r>
        <w:rPr>
          <w:sz w:val="28"/>
          <w:szCs w:val="28"/>
        </w:rPr>
        <w:t xml:space="preserve">     Уплата земельного налога с физических лиц </w:t>
      </w:r>
      <w:proofErr w:type="gramStart"/>
      <w:r>
        <w:rPr>
          <w:sz w:val="28"/>
          <w:szCs w:val="28"/>
        </w:rPr>
        <w:t>составила 150637,25 рублей при плане  150000,0  рублей выполнение составило</w:t>
      </w:r>
      <w:proofErr w:type="gramEnd"/>
      <w:r>
        <w:rPr>
          <w:sz w:val="28"/>
          <w:szCs w:val="28"/>
        </w:rPr>
        <w:t xml:space="preserve"> 89,34% квартальных назначений. Доходы поступили в пределах прогнозируемых доходов</w:t>
      </w:r>
      <w:proofErr w:type="gramStart"/>
      <w:r>
        <w:rPr>
          <w:sz w:val="28"/>
          <w:szCs w:val="28"/>
        </w:rPr>
        <w:t>..</w:t>
      </w:r>
      <w:proofErr w:type="gramEnd"/>
    </w:p>
    <w:p w:rsidR="00EF2C0A" w:rsidRDefault="00EF2C0A" w:rsidP="00EF2C0A">
      <w:pPr>
        <w:jc w:val="both"/>
      </w:pPr>
      <w:r>
        <w:rPr>
          <w:sz w:val="24"/>
          <w:szCs w:val="24"/>
        </w:rPr>
        <w:t> </w:t>
      </w:r>
    </w:p>
    <w:p w:rsidR="00EF2C0A" w:rsidRDefault="00EF2C0A" w:rsidP="00EF2C0A">
      <w:pPr>
        <w:jc w:val="both"/>
      </w:pPr>
      <w:r>
        <w:rPr>
          <w:sz w:val="28"/>
          <w:szCs w:val="28"/>
        </w:rPr>
        <w:t>     Доходы от уплаты акцизов на дизельное топливо составили  600556,77 руб. при плане 600000,0 руб. или 100,09%., в пределах установленного плана.</w:t>
      </w:r>
    </w:p>
    <w:p w:rsidR="00EF2C0A" w:rsidRDefault="00EF2C0A" w:rsidP="00EF2C0A">
      <w:pPr>
        <w:jc w:val="both"/>
      </w:pPr>
      <w:r>
        <w:rPr>
          <w:sz w:val="24"/>
          <w:szCs w:val="24"/>
        </w:rPr>
        <w:t> </w:t>
      </w:r>
    </w:p>
    <w:p w:rsidR="00EF2C0A" w:rsidRDefault="00EF2C0A" w:rsidP="00EF2C0A">
      <w:pPr>
        <w:jc w:val="both"/>
      </w:pPr>
      <w:r>
        <w:rPr>
          <w:sz w:val="28"/>
          <w:szCs w:val="28"/>
        </w:rPr>
        <w:t>     Доходы от уплаты акцизов на моторные масла составили 3432,01 руб. при плане 4000,0 руб. или 85,8 %,доходы поступили в пределах прогнозируемых квартальных доходов.</w:t>
      </w:r>
    </w:p>
    <w:p w:rsidR="00EF2C0A" w:rsidRDefault="00EF2C0A" w:rsidP="00EF2C0A">
      <w:pPr>
        <w:jc w:val="both"/>
      </w:pPr>
      <w:r>
        <w:rPr>
          <w:sz w:val="28"/>
          <w:szCs w:val="28"/>
        </w:rPr>
        <w:t>     Доходы от уплаты акцизов на автомобильный бензин составили 630888,88 руб. при плане 631000,0 руб. или 99,98 %,доходы поступили в пределах   прогнозируемых доходов</w:t>
      </w:r>
      <w:proofErr w:type="gramStart"/>
      <w:r>
        <w:rPr>
          <w:sz w:val="28"/>
          <w:szCs w:val="28"/>
        </w:rPr>
        <w:t> .</w:t>
      </w:r>
      <w:proofErr w:type="gramEnd"/>
    </w:p>
    <w:p w:rsidR="00EF2C0A" w:rsidRDefault="00EF2C0A" w:rsidP="00EF2C0A">
      <w:pPr>
        <w:jc w:val="both"/>
      </w:pPr>
      <w:r>
        <w:rPr>
          <w:sz w:val="28"/>
          <w:szCs w:val="28"/>
        </w:rPr>
        <w:t>        Дотации бюджетам поселений на выравнивание бюджетного  обеспечения составили 6798600,0 руб. при плане 6798600,0 руб. или 100%,поступления больше в пределах прогнозируемых сумм.</w:t>
      </w:r>
    </w:p>
    <w:p w:rsidR="00EF2C0A" w:rsidRDefault="00EF2C0A" w:rsidP="00EF2C0A">
      <w:pPr>
        <w:jc w:val="both"/>
      </w:pPr>
      <w:r>
        <w:rPr>
          <w:sz w:val="24"/>
          <w:szCs w:val="24"/>
        </w:rPr>
        <w:t> </w:t>
      </w:r>
      <w:r>
        <w:rPr>
          <w:sz w:val="28"/>
          <w:szCs w:val="28"/>
        </w:rPr>
        <w:t>     Субвенции бюджетам поселений на осуществление первичного воинского учета на территориях, где отсутствуют военные комиссариаты</w:t>
      </w:r>
    </w:p>
    <w:p w:rsidR="00EF2C0A" w:rsidRDefault="00EF2C0A" w:rsidP="00EF2C0A">
      <w:pPr>
        <w:jc w:val="both"/>
      </w:pPr>
      <w:r>
        <w:rPr>
          <w:sz w:val="28"/>
          <w:szCs w:val="28"/>
        </w:rPr>
        <w:t>составили 58235,87 руб. при плане 58235,87 руб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ли 100%, поступления  пределах прогнозируемых сумм.</w:t>
      </w:r>
    </w:p>
    <w:p w:rsidR="00EF2C0A" w:rsidRDefault="00EF2C0A" w:rsidP="00EF2C0A">
      <w:pPr>
        <w:jc w:val="both"/>
      </w:pPr>
      <w:r>
        <w:rPr>
          <w:sz w:val="24"/>
          <w:szCs w:val="24"/>
        </w:rPr>
        <w:t> </w:t>
      </w:r>
    </w:p>
    <w:p w:rsidR="00EF2C0A" w:rsidRDefault="00EF2C0A" w:rsidP="00EF2C0A">
      <w:pPr>
        <w:jc w:val="both"/>
      </w:pPr>
      <w:r>
        <w:rPr>
          <w:sz w:val="28"/>
          <w:szCs w:val="28"/>
        </w:rPr>
        <w:t>      Расходная часть бюджета на 2024 год утверждена в сумме 16286654,69 рублей исполнение составило 11527136,15 или 70,78% годовых назначений</w:t>
      </w:r>
    </w:p>
    <w:p w:rsidR="00EF2C0A" w:rsidRDefault="00EF2C0A" w:rsidP="00EF2C0A">
      <w:pPr>
        <w:jc w:val="both"/>
      </w:pPr>
      <w:r>
        <w:rPr>
          <w:sz w:val="28"/>
          <w:szCs w:val="28"/>
        </w:rPr>
        <w:t xml:space="preserve">      КБК 010307630000000 "Функционирование законодательных органов</w:t>
      </w:r>
      <w:proofErr w:type="gramStart"/>
      <w:r>
        <w:rPr>
          <w:sz w:val="28"/>
          <w:szCs w:val="28"/>
        </w:rPr>
        <w:t>"б</w:t>
      </w:r>
      <w:proofErr w:type="gramEnd"/>
      <w:r>
        <w:rPr>
          <w:sz w:val="28"/>
          <w:szCs w:val="28"/>
        </w:rPr>
        <w:t xml:space="preserve">юджетной росписью утверждено 10000,00 исполнение будет </w:t>
      </w:r>
      <w:r>
        <w:rPr>
          <w:sz w:val="28"/>
          <w:szCs w:val="28"/>
        </w:rPr>
        <w:lastRenderedPageBreak/>
        <w:t>произведено в следующем квартале.</w:t>
      </w:r>
    </w:p>
    <w:p w:rsidR="00EF2C0A" w:rsidRDefault="00EF2C0A" w:rsidP="00EF2C0A">
      <w:pPr>
        <w:jc w:val="both"/>
      </w:pPr>
      <w:r>
        <w:rPr>
          <w:sz w:val="24"/>
          <w:szCs w:val="24"/>
        </w:rPr>
        <w:t> </w:t>
      </w:r>
      <w:r>
        <w:rPr>
          <w:sz w:val="28"/>
          <w:szCs w:val="28"/>
        </w:rPr>
        <w:t>     КБК 010475200001400000 Расходы на обеспечение функций органов местного самоуправления – утверждено бюджетной росписью 8684700,0 рублей исполнено 4994832,37</w:t>
      </w:r>
      <w:proofErr w:type="gramStart"/>
      <w:r>
        <w:rPr>
          <w:sz w:val="28"/>
          <w:szCs w:val="28"/>
        </w:rPr>
        <w:t>рублей</w:t>
      </w:r>
      <w:proofErr w:type="gramEnd"/>
      <w:r>
        <w:rPr>
          <w:sz w:val="28"/>
          <w:szCs w:val="28"/>
        </w:rPr>
        <w:t>  что составило 57,13%.</w:t>
      </w:r>
    </w:p>
    <w:p w:rsidR="00EF2C0A" w:rsidRDefault="00EF2C0A" w:rsidP="00EF2C0A">
      <w:pPr>
        <w:jc w:val="both"/>
      </w:pPr>
      <w:r>
        <w:rPr>
          <w:sz w:val="24"/>
          <w:szCs w:val="24"/>
        </w:rPr>
        <w:t> </w:t>
      </w:r>
      <w:r>
        <w:rPr>
          <w:sz w:val="28"/>
          <w:szCs w:val="28"/>
        </w:rPr>
        <w:t xml:space="preserve">      КБК 0113044012610000  Реализация мероприятий по обеспечению других общегосударственных вопросов утверждены  росписью 1000,0 рублей  исполнение  составило 0 </w:t>
      </w:r>
      <w:proofErr w:type="spellStart"/>
      <w:r>
        <w:rPr>
          <w:sz w:val="28"/>
          <w:szCs w:val="28"/>
        </w:rPr>
        <w:t>руб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исполнение будет произведено в следующем квартале.</w:t>
      </w:r>
    </w:p>
    <w:p w:rsidR="00EF2C0A" w:rsidRDefault="00EF2C0A" w:rsidP="00EF2C0A">
      <w:pPr>
        <w:jc w:val="both"/>
      </w:pPr>
      <w:r>
        <w:rPr>
          <w:sz w:val="24"/>
          <w:szCs w:val="24"/>
        </w:rPr>
        <w:t> </w:t>
      </w:r>
      <w:r>
        <w:rPr>
          <w:sz w:val="28"/>
          <w:szCs w:val="28"/>
        </w:rPr>
        <w:t>      КБК 02039800051180000 "Осуществление первичного воинского учета утверждено бюджетной росписью 124200,00 исполнение составило 58235,87 или  46,89%годовых назначений, заработная плата за июнь и отчисления будут осуществлены в следующем месяце.</w:t>
      </w:r>
    </w:p>
    <w:p w:rsidR="00EF2C0A" w:rsidRDefault="00EF2C0A" w:rsidP="00EF2C0A">
      <w:pPr>
        <w:jc w:val="both"/>
      </w:pPr>
      <w:r>
        <w:rPr>
          <w:sz w:val="28"/>
          <w:szCs w:val="28"/>
        </w:rPr>
        <w:t>     КБК 0406 9800051280000000" Водное хозяйство</w:t>
      </w:r>
      <w:proofErr w:type="gramStart"/>
      <w:r>
        <w:rPr>
          <w:sz w:val="28"/>
          <w:szCs w:val="28"/>
        </w:rPr>
        <w:t>"-</w:t>
      </w:r>
      <w:proofErr w:type="gramEnd"/>
      <w:r>
        <w:rPr>
          <w:sz w:val="28"/>
          <w:szCs w:val="28"/>
        </w:rPr>
        <w:t xml:space="preserve">утверждено 25700,0 рублей израсходовано 8999,05 </w:t>
      </w:r>
      <w:proofErr w:type="spellStart"/>
      <w:r>
        <w:rPr>
          <w:sz w:val="28"/>
          <w:szCs w:val="28"/>
        </w:rPr>
        <w:t>рублей,что</w:t>
      </w:r>
      <w:proofErr w:type="spellEnd"/>
      <w:r>
        <w:rPr>
          <w:sz w:val="28"/>
          <w:szCs w:val="28"/>
        </w:rPr>
        <w:t xml:space="preserve"> составило 35,02%</w:t>
      </w:r>
    </w:p>
    <w:p w:rsidR="00EF2C0A" w:rsidRDefault="00EF2C0A" w:rsidP="00EF2C0A">
      <w:pPr>
        <w:jc w:val="both"/>
      </w:pPr>
      <w:r>
        <w:rPr>
          <w:sz w:val="24"/>
          <w:szCs w:val="24"/>
        </w:rPr>
        <w:t> </w:t>
      </w:r>
      <w:r>
        <w:rPr>
          <w:sz w:val="28"/>
          <w:szCs w:val="28"/>
        </w:rPr>
        <w:t>      КБК 04120540120270000000»Публикация материалов развития малого бизнеса» утверждено бюджетной росписью в сумме 1000,00 рублей исполнение нет.</w:t>
      </w:r>
    </w:p>
    <w:p w:rsidR="00EF2C0A" w:rsidRDefault="00EF2C0A" w:rsidP="00EF2C0A">
      <w:pPr>
        <w:jc w:val="both"/>
      </w:pPr>
      <w:r>
        <w:rPr>
          <w:sz w:val="24"/>
          <w:szCs w:val="24"/>
        </w:rPr>
        <w:t> </w:t>
      </w:r>
      <w:r>
        <w:rPr>
          <w:sz w:val="28"/>
          <w:szCs w:val="28"/>
        </w:rPr>
        <w:t xml:space="preserve">    КБК 05030140122000000 Расходы в организации и содержании мест захоронения утверждены бюджетной росписью 193000,0 рублей  исполнение составило 120431,34 рублей, то составило 88,89% годовых.</w:t>
      </w:r>
    </w:p>
    <w:p w:rsidR="00EF2C0A" w:rsidRDefault="00EF2C0A" w:rsidP="00EF2C0A">
      <w:pPr>
        <w:jc w:val="both"/>
      </w:pPr>
      <w:r>
        <w:rPr>
          <w:sz w:val="24"/>
          <w:szCs w:val="24"/>
        </w:rPr>
        <w:t> </w:t>
      </w:r>
      <w:r>
        <w:rPr>
          <w:sz w:val="28"/>
          <w:szCs w:val="28"/>
        </w:rPr>
        <w:t>     КБК 05030740120360000 Расходы на реализацию мероприятий по обеспечению пожарной безопасности утверждено бюджетной росписью 10000,00 рублей исполнение будет произведено в следующем квартале.</w:t>
      </w:r>
    </w:p>
    <w:p w:rsidR="00EF2C0A" w:rsidRDefault="00EF2C0A" w:rsidP="00EF2C0A">
      <w:pPr>
        <w:jc w:val="both"/>
      </w:pPr>
      <w:r>
        <w:rPr>
          <w:sz w:val="24"/>
          <w:szCs w:val="24"/>
        </w:rPr>
        <w:t> </w:t>
      </w:r>
      <w:r>
        <w:rPr>
          <w:sz w:val="28"/>
          <w:szCs w:val="28"/>
        </w:rPr>
        <w:t xml:space="preserve">       КБК 1018210010000000 Пенсии за выслугу лет </w:t>
      </w:r>
      <w:proofErr w:type="gramStart"/>
      <w:r>
        <w:rPr>
          <w:sz w:val="28"/>
          <w:szCs w:val="28"/>
        </w:rPr>
        <w:t>лицам</w:t>
      </w:r>
      <w:proofErr w:type="gramEnd"/>
      <w:r>
        <w:rPr>
          <w:sz w:val="28"/>
          <w:szCs w:val="28"/>
        </w:rPr>
        <w:t xml:space="preserve"> замещающим муниципальные должности утверждено бюджетной росписью  85154,0 рублей исполнено 59907,94 исполнение составило 70,35%</w:t>
      </w:r>
    </w:p>
    <w:p w:rsidR="00660A9B" w:rsidRPr="00C80429" w:rsidRDefault="00660A9B" w:rsidP="00660A9B">
      <w:pPr>
        <w:jc w:val="both"/>
        <w:rPr>
          <w:sz w:val="24"/>
          <w:szCs w:val="24"/>
        </w:rPr>
      </w:pPr>
      <w:r w:rsidRPr="00C80429">
        <w:rPr>
          <w:sz w:val="24"/>
          <w:szCs w:val="24"/>
        </w:rPr>
        <w:t> </w:t>
      </w:r>
    </w:p>
    <w:p w:rsidR="00660A9B" w:rsidRPr="00C80429" w:rsidRDefault="00660A9B" w:rsidP="00660A9B">
      <w:pPr>
        <w:jc w:val="both"/>
        <w:rPr>
          <w:sz w:val="24"/>
          <w:szCs w:val="24"/>
        </w:rPr>
      </w:pPr>
      <w:r w:rsidRPr="00C80429">
        <w:rPr>
          <w:sz w:val="24"/>
          <w:szCs w:val="24"/>
        </w:rPr>
        <w:t> </w:t>
      </w:r>
    </w:p>
    <w:p w:rsidR="00660A9B" w:rsidRDefault="00660A9B" w:rsidP="00371D54">
      <w:pPr>
        <w:jc w:val="both"/>
        <w:rPr>
          <w:rFonts w:cs="Calibri"/>
          <w:color w:val="000000"/>
          <w:sz w:val="24"/>
          <w:szCs w:val="24"/>
        </w:rPr>
      </w:pPr>
    </w:p>
    <w:p w:rsidR="00660A9B" w:rsidRDefault="00660A9B" w:rsidP="00371D54">
      <w:pPr>
        <w:jc w:val="both"/>
        <w:rPr>
          <w:rFonts w:cs="Calibri"/>
          <w:color w:val="000000"/>
          <w:sz w:val="24"/>
          <w:szCs w:val="24"/>
        </w:rPr>
      </w:pPr>
    </w:p>
    <w:p w:rsidR="00660A9B" w:rsidRDefault="00660A9B" w:rsidP="00371D54">
      <w:pPr>
        <w:jc w:val="both"/>
        <w:rPr>
          <w:rFonts w:cs="Calibri"/>
          <w:color w:val="000000"/>
          <w:sz w:val="24"/>
          <w:szCs w:val="24"/>
        </w:rPr>
      </w:pPr>
    </w:p>
    <w:p w:rsidR="00660A9B" w:rsidRPr="00273EE4" w:rsidRDefault="00660A9B" w:rsidP="00371D54">
      <w:pPr>
        <w:jc w:val="both"/>
        <w:rPr>
          <w:sz w:val="24"/>
          <w:szCs w:val="24"/>
        </w:rPr>
      </w:pPr>
    </w:p>
    <w:p w:rsidR="00371D54" w:rsidRPr="00273EE4" w:rsidRDefault="00371D54" w:rsidP="00660A9B">
      <w:pPr>
        <w:jc w:val="both"/>
        <w:rPr>
          <w:sz w:val="24"/>
          <w:szCs w:val="24"/>
        </w:rPr>
      </w:pPr>
      <w:r w:rsidRPr="00273EE4">
        <w:rPr>
          <w:rFonts w:cs="Calibri"/>
          <w:color w:val="000000"/>
          <w:sz w:val="28"/>
          <w:szCs w:val="24"/>
        </w:rPr>
        <w:t>     </w:t>
      </w:r>
    </w:p>
    <w:p w:rsidR="001F51DF" w:rsidRPr="00256EFF" w:rsidRDefault="001F51DF" w:rsidP="00371D54">
      <w:pPr>
        <w:jc w:val="both"/>
        <w:rPr>
          <w:color w:val="000000"/>
          <w:sz w:val="28"/>
          <w:szCs w:val="28"/>
        </w:rPr>
      </w:pPr>
    </w:p>
    <w:sectPr w:rsidR="001F51DF" w:rsidRPr="00256EFF" w:rsidSect="00DD1584">
      <w:headerReference w:type="even" r:id="rId10"/>
      <w:headerReference w:type="default" r:id="rId11"/>
      <w:footerReference w:type="even" r:id="rId12"/>
      <w:footerReference w:type="default" r:id="rId13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C0A" w:rsidRDefault="00EF2C0A">
      <w:r>
        <w:separator/>
      </w:r>
    </w:p>
  </w:endnote>
  <w:endnote w:type="continuationSeparator" w:id="1">
    <w:p w:rsidR="00EF2C0A" w:rsidRDefault="00EF2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C0A" w:rsidRDefault="00EF2C0A" w:rsidP="00B51D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2C0A" w:rsidRDefault="00EF2C0A" w:rsidP="00500FB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C0A" w:rsidRDefault="00EF2C0A" w:rsidP="00B51D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31055">
      <w:rPr>
        <w:rStyle w:val="a4"/>
        <w:noProof/>
      </w:rPr>
      <w:t>3</w:t>
    </w:r>
    <w:r>
      <w:rPr>
        <w:rStyle w:val="a4"/>
      </w:rPr>
      <w:fldChar w:fldCharType="end"/>
    </w:r>
  </w:p>
  <w:p w:rsidR="00EF2C0A" w:rsidRDefault="00EF2C0A" w:rsidP="00500FB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C0A" w:rsidRDefault="00EF2C0A">
      <w:r>
        <w:separator/>
      </w:r>
    </w:p>
  </w:footnote>
  <w:footnote w:type="continuationSeparator" w:id="1">
    <w:p w:rsidR="00EF2C0A" w:rsidRDefault="00EF2C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C0A" w:rsidRDefault="00EF2C0A" w:rsidP="00DD1584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2C0A" w:rsidRDefault="00EF2C0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C0A" w:rsidRDefault="00EF2C0A" w:rsidP="00DD1584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31055">
      <w:rPr>
        <w:rStyle w:val="a4"/>
        <w:noProof/>
      </w:rPr>
      <w:t>3</w:t>
    </w:r>
    <w:r>
      <w:rPr>
        <w:rStyle w:val="a4"/>
      </w:rPr>
      <w:fldChar w:fldCharType="end"/>
    </w:r>
  </w:p>
  <w:p w:rsidR="00EF2C0A" w:rsidRDefault="00EF2C0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73C3"/>
    <w:multiLevelType w:val="singleLevel"/>
    <w:tmpl w:val="991AFF3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4709754E"/>
    <w:multiLevelType w:val="singleLevel"/>
    <w:tmpl w:val="F5988610"/>
    <w:lvl w:ilvl="0">
      <w:start w:val="3"/>
      <w:numFmt w:val="decimal"/>
      <w:lvlText w:val="4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2">
    <w:nsid w:val="48FE6E0F"/>
    <w:multiLevelType w:val="singleLevel"/>
    <w:tmpl w:val="109A5E58"/>
    <w:lvl w:ilvl="0">
      <w:start w:val="1"/>
      <w:numFmt w:val="decimal"/>
      <w:lvlText w:val="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">
    <w:nsid w:val="50785FAC"/>
    <w:multiLevelType w:val="singleLevel"/>
    <w:tmpl w:val="4A5AE358"/>
    <w:lvl w:ilvl="0">
      <w:start w:val="2"/>
      <w:numFmt w:val="decimal"/>
      <w:lvlText w:val="7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>
    <w:nsid w:val="7A282999"/>
    <w:multiLevelType w:val="singleLevel"/>
    <w:tmpl w:val="0106A83C"/>
    <w:lvl w:ilvl="0">
      <w:start w:val="1"/>
      <w:numFmt w:val="decimal"/>
      <w:lvlText w:val="4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3D3D06"/>
    <w:rsid w:val="000116E4"/>
    <w:rsid w:val="0002545A"/>
    <w:rsid w:val="00026124"/>
    <w:rsid w:val="00046BA4"/>
    <w:rsid w:val="00055054"/>
    <w:rsid w:val="00060778"/>
    <w:rsid w:val="000817DD"/>
    <w:rsid w:val="000B51C9"/>
    <w:rsid w:val="000D0AAC"/>
    <w:rsid w:val="000E2D50"/>
    <w:rsid w:val="000F367D"/>
    <w:rsid w:val="00115BDB"/>
    <w:rsid w:val="001467B0"/>
    <w:rsid w:val="00155872"/>
    <w:rsid w:val="0015635B"/>
    <w:rsid w:val="00156AD5"/>
    <w:rsid w:val="00181947"/>
    <w:rsid w:val="00190BC0"/>
    <w:rsid w:val="001914B8"/>
    <w:rsid w:val="001D07CA"/>
    <w:rsid w:val="001E73E1"/>
    <w:rsid w:val="001E7CCE"/>
    <w:rsid w:val="001F51DF"/>
    <w:rsid w:val="00217441"/>
    <w:rsid w:val="00221601"/>
    <w:rsid w:val="00232FC9"/>
    <w:rsid w:val="00250118"/>
    <w:rsid w:val="00253C89"/>
    <w:rsid w:val="00256EFF"/>
    <w:rsid w:val="002A05F1"/>
    <w:rsid w:val="002A1353"/>
    <w:rsid w:val="002F385B"/>
    <w:rsid w:val="003100D0"/>
    <w:rsid w:val="003239DF"/>
    <w:rsid w:val="00331055"/>
    <w:rsid w:val="00361805"/>
    <w:rsid w:val="00371D54"/>
    <w:rsid w:val="0037368E"/>
    <w:rsid w:val="00383B4C"/>
    <w:rsid w:val="00387D28"/>
    <w:rsid w:val="003D3D06"/>
    <w:rsid w:val="003F2DCC"/>
    <w:rsid w:val="003F3A68"/>
    <w:rsid w:val="003F766C"/>
    <w:rsid w:val="00400EB5"/>
    <w:rsid w:val="00420746"/>
    <w:rsid w:val="004453AD"/>
    <w:rsid w:val="004639E1"/>
    <w:rsid w:val="0047235B"/>
    <w:rsid w:val="0047506E"/>
    <w:rsid w:val="0047601E"/>
    <w:rsid w:val="00484730"/>
    <w:rsid w:val="00495E11"/>
    <w:rsid w:val="004C3ABE"/>
    <w:rsid w:val="00500FBB"/>
    <w:rsid w:val="005233C9"/>
    <w:rsid w:val="00544FE9"/>
    <w:rsid w:val="005B7506"/>
    <w:rsid w:val="005C7DB9"/>
    <w:rsid w:val="00604558"/>
    <w:rsid w:val="0065523F"/>
    <w:rsid w:val="00660A9B"/>
    <w:rsid w:val="0066434E"/>
    <w:rsid w:val="006C66E1"/>
    <w:rsid w:val="006D5E69"/>
    <w:rsid w:val="006F2D18"/>
    <w:rsid w:val="006F546C"/>
    <w:rsid w:val="006F5EF2"/>
    <w:rsid w:val="00723BEB"/>
    <w:rsid w:val="00754847"/>
    <w:rsid w:val="0076208D"/>
    <w:rsid w:val="00774DB3"/>
    <w:rsid w:val="00783860"/>
    <w:rsid w:val="00792611"/>
    <w:rsid w:val="00796ED9"/>
    <w:rsid w:val="007C1D79"/>
    <w:rsid w:val="007D151D"/>
    <w:rsid w:val="007D2EC3"/>
    <w:rsid w:val="00811F0B"/>
    <w:rsid w:val="00822ECE"/>
    <w:rsid w:val="00832AC7"/>
    <w:rsid w:val="008374DD"/>
    <w:rsid w:val="00842793"/>
    <w:rsid w:val="00855845"/>
    <w:rsid w:val="008568E9"/>
    <w:rsid w:val="0086337B"/>
    <w:rsid w:val="00871CF4"/>
    <w:rsid w:val="00891B7F"/>
    <w:rsid w:val="0089396A"/>
    <w:rsid w:val="008A1545"/>
    <w:rsid w:val="008C0449"/>
    <w:rsid w:val="008D4B44"/>
    <w:rsid w:val="00906C60"/>
    <w:rsid w:val="00910622"/>
    <w:rsid w:val="009258F6"/>
    <w:rsid w:val="00940F4C"/>
    <w:rsid w:val="00946B9D"/>
    <w:rsid w:val="009541E1"/>
    <w:rsid w:val="009574C4"/>
    <w:rsid w:val="00961698"/>
    <w:rsid w:val="00975EED"/>
    <w:rsid w:val="00976EC5"/>
    <w:rsid w:val="0099708D"/>
    <w:rsid w:val="009A66D2"/>
    <w:rsid w:val="009B581B"/>
    <w:rsid w:val="009B72A4"/>
    <w:rsid w:val="009D4AF6"/>
    <w:rsid w:val="009E58C6"/>
    <w:rsid w:val="009F2344"/>
    <w:rsid w:val="009F3C74"/>
    <w:rsid w:val="00A348BC"/>
    <w:rsid w:val="00A3646E"/>
    <w:rsid w:val="00A6335B"/>
    <w:rsid w:val="00A86C63"/>
    <w:rsid w:val="00A9783F"/>
    <w:rsid w:val="00AD59B7"/>
    <w:rsid w:val="00AF6F0D"/>
    <w:rsid w:val="00B06EBF"/>
    <w:rsid w:val="00B10B5D"/>
    <w:rsid w:val="00B25D94"/>
    <w:rsid w:val="00B27552"/>
    <w:rsid w:val="00B51DA4"/>
    <w:rsid w:val="00B619CE"/>
    <w:rsid w:val="00B63647"/>
    <w:rsid w:val="00BE6713"/>
    <w:rsid w:val="00BF07F2"/>
    <w:rsid w:val="00BF7B60"/>
    <w:rsid w:val="00C10310"/>
    <w:rsid w:val="00C2130E"/>
    <w:rsid w:val="00C2398F"/>
    <w:rsid w:val="00C25D47"/>
    <w:rsid w:val="00C3403D"/>
    <w:rsid w:val="00C420D8"/>
    <w:rsid w:val="00C45D7E"/>
    <w:rsid w:val="00CF3FBB"/>
    <w:rsid w:val="00D5154B"/>
    <w:rsid w:val="00D57688"/>
    <w:rsid w:val="00D62093"/>
    <w:rsid w:val="00D80056"/>
    <w:rsid w:val="00D945C6"/>
    <w:rsid w:val="00D9503A"/>
    <w:rsid w:val="00DD1584"/>
    <w:rsid w:val="00E010EE"/>
    <w:rsid w:val="00E03C06"/>
    <w:rsid w:val="00E1203D"/>
    <w:rsid w:val="00E23CD4"/>
    <w:rsid w:val="00E470CC"/>
    <w:rsid w:val="00E70015"/>
    <w:rsid w:val="00EB2021"/>
    <w:rsid w:val="00EB74C2"/>
    <w:rsid w:val="00ED33C0"/>
    <w:rsid w:val="00EE30A5"/>
    <w:rsid w:val="00EF16E7"/>
    <w:rsid w:val="00EF2C0A"/>
    <w:rsid w:val="00F0505C"/>
    <w:rsid w:val="00F178B3"/>
    <w:rsid w:val="00F20750"/>
    <w:rsid w:val="00F31AAD"/>
    <w:rsid w:val="00F72F6B"/>
    <w:rsid w:val="00FB7661"/>
    <w:rsid w:val="00FC044E"/>
    <w:rsid w:val="00FD0582"/>
    <w:rsid w:val="00FE4B03"/>
    <w:rsid w:val="00FE4D5B"/>
    <w:rsid w:val="00FF3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DC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F2DCC"/>
    <w:pPr>
      <w:keepNext/>
      <w:shd w:val="clear" w:color="auto" w:fill="FFFFFF"/>
      <w:spacing w:line="322" w:lineRule="exact"/>
      <w:ind w:left="3379"/>
      <w:outlineLvl w:val="0"/>
    </w:pPr>
    <w:rPr>
      <w:rFonts w:ascii="Courier New" w:hAnsi="Courier New"/>
      <w:b/>
      <w:color w:val="000000"/>
      <w:spacing w:val="82"/>
      <w:position w:val="-5"/>
      <w:sz w:val="40"/>
    </w:rPr>
  </w:style>
  <w:style w:type="paragraph" w:styleId="2">
    <w:name w:val="heading 2"/>
    <w:basedOn w:val="a"/>
    <w:next w:val="a"/>
    <w:qFormat/>
    <w:rsid w:val="002A05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A05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customStyle="1" w:styleId="10">
    <w:name w:val="Обычный1"/>
    <w:rsid w:val="002A05F1"/>
    <w:pPr>
      <w:widowControl w:val="0"/>
    </w:pPr>
    <w:rPr>
      <w:rFonts w:ascii="Arial" w:hAnsi="Arial"/>
      <w:snapToGrid w:val="0"/>
    </w:rPr>
  </w:style>
  <w:style w:type="paragraph" w:styleId="a3">
    <w:name w:val="footer"/>
    <w:basedOn w:val="a"/>
    <w:rsid w:val="00500FB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00FBB"/>
  </w:style>
  <w:style w:type="paragraph" w:styleId="a5">
    <w:name w:val="Body Text"/>
    <w:basedOn w:val="a"/>
    <w:rsid w:val="00DD1584"/>
    <w:pPr>
      <w:widowControl/>
      <w:autoSpaceDE/>
      <w:autoSpaceDN/>
      <w:adjustRightInd/>
      <w:jc w:val="center"/>
    </w:pPr>
    <w:rPr>
      <w:b/>
      <w:sz w:val="28"/>
    </w:rPr>
  </w:style>
  <w:style w:type="paragraph" w:styleId="a6">
    <w:name w:val="Body Text Indent"/>
    <w:basedOn w:val="a"/>
    <w:rsid w:val="00DD1584"/>
    <w:pPr>
      <w:widowControl/>
      <w:autoSpaceDE/>
      <w:autoSpaceDN/>
      <w:adjustRightInd/>
      <w:ind w:left="-567" w:firstLine="567"/>
      <w:jc w:val="both"/>
    </w:pPr>
    <w:rPr>
      <w:sz w:val="28"/>
    </w:rPr>
  </w:style>
  <w:style w:type="paragraph" w:styleId="a7">
    <w:name w:val="header"/>
    <w:basedOn w:val="a"/>
    <w:rsid w:val="00DD158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D1584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1914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34387-3086-498F-8A65-BC220414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ГОЧС</Company>
  <LinksUpToDate>false</LinksUpToDate>
  <CharactersWithSpaces>5617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1031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мониторинга</dc:creator>
  <cp:lastModifiedBy>user</cp:lastModifiedBy>
  <cp:revision>2</cp:revision>
  <cp:lastPrinted>2024-11-14T12:30:00Z</cp:lastPrinted>
  <dcterms:created xsi:type="dcterms:W3CDTF">2024-11-14T12:30:00Z</dcterms:created>
  <dcterms:modified xsi:type="dcterms:W3CDTF">2024-11-14T12:30:00Z</dcterms:modified>
</cp:coreProperties>
</file>