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5" w:rsidRDefault="00CA1E85" w:rsidP="00E35511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E85" w:rsidRDefault="00CA1E85" w:rsidP="006B25D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AC03EF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5C66" w:rsidRDefault="00AC03EF" w:rsidP="00654FA7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CA0A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AC03EF" w:rsidRPr="002A2CC8" w:rsidRDefault="006A5C66" w:rsidP="00654FA7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КАРАВАЕВСКОГО</w:t>
      </w:r>
      <w:r w:rsidR="00AC0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AC03EF"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AC03EF" w:rsidRPr="002A2CC8" w:rsidRDefault="00AC03EF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СЫЧЕВСКОГО РАЙОНА СМОЛЕНСКОЙ ОБЛАСТИ</w:t>
      </w:r>
    </w:p>
    <w:p w:rsidR="00AC03EF" w:rsidRPr="002A2CC8" w:rsidRDefault="00AC03EF" w:rsidP="00AC03EF">
      <w:pPr>
        <w:keepNext/>
        <w:widowControl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3EF" w:rsidRPr="002A2CC8" w:rsidRDefault="00AC03EF" w:rsidP="003F46E1">
      <w:pPr>
        <w:keepNext/>
        <w:widowControl w:val="0"/>
        <w:tabs>
          <w:tab w:val="center" w:pos="4819"/>
          <w:tab w:val="left" w:pos="7815"/>
        </w:tabs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AC03EF" w:rsidRDefault="00AC03EF" w:rsidP="00CA1E85">
      <w:pPr>
        <w:spacing w:after="0" w:line="240" w:lineRule="auto"/>
        <w:ind w:righ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03EF" w:rsidRPr="00715E03" w:rsidRDefault="001E0BCF" w:rsidP="00CA1E85">
      <w:pPr>
        <w:tabs>
          <w:tab w:val="left" w:pos="1034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F42174">
        <w:rPr>
          <w:rFonts w:ascii="Times New Roman" w:eastAsia="Times New Roman" w:hAnsi="Times New Roman"/>
          <w:sz w:val="28"/>
          <w:szCs w:val="28"/>
          <w:lang w:eastAsia="ru-RU"/>
        </w:rPr>
        <w:t xml:space="preserve">7 февраля   </w:t>
      </w:r>
      <w:r w:rsidR="00E3551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4018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355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A5C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E35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A0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421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AC03EF" w:rsidRPr="002A2CC8" w:rsidRDefault="00AC03EF" w:rsidP="00794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19F" w:rsidRDefault="004576FA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 внесении изменения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в </w:t>
      </w:r>
      <w:r w:rsidR="00AC03EF">
        <w:rPr>
          <w:rFonts w:ascii="Times New Roman" w:hAnsi="Times New Roman"/>
          <w:bCs/>
          <w:spacing w:val="-4"/>
          <w:sz w:val="28"/>
          <w:szCs w:val="28"/>
          <w:lang w:eastAsia="ru-RU"/>
        </w:rPr>
        <w:t>решени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>е</w:t>
      </w:r>
      <w:r w:rsidR="00AC03EF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депутатов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Караваевского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сельског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</w:p>
    <w:p w:rsidR="0080319F" w:rsidRDefault="002E59C2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бласти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от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20</w:t>
      </w:r>
      <w:r w:rsidR="00CA1E85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>2015</w:t>
      </w:r>
      <w:r w:rsidR="004576FA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80319F" w:rsidRDefault="004576FA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№ </w:t>
      </w:r>
      <w:r w:rsidR="00794094">
        <w:rPr>
          <w:rFonts w:ascii="Times New Roman" w:hAnsi="Times New Roman"/>
          <w:bCs/>
          <w:spacing w:val="-4"/>
          <w:sz w:val="28"/>
          <w:szCs w:val="28"/>
          <w:lang w:eastAsia="ru-RU"/>
        </w:rPr>
        <w:t>1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9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</w:t>
      </w:r>
      <w:r w:rsidR="000E410B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ставок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</w:p>
    <w:p w:rsidR="0080319F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арендной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латы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земельные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</w:t>
      </w:r>
    </w:p>
    <w:p w:rsidR="0080319F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участки,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государственная собственность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на которые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разграничена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или 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находящиеся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в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муниципальной 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собственности,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предоставленные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аренду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без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>торгов,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расположенные</w:t>
      </w:r>
      <w:proofErr w:type="gramEnd"/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>на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территории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муниципального образования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Караваевского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</w:p>
    <w:p w:rsidR="00794094" w:rsidRDefault="000A79FD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80319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области,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 видам </w:t>
      </w:r>
    </w:p>
    <w:p w:rsidR="00794094" w:rsidRDefault="0080319F" w:rsidP="006A5C66">
      <w:pPr>
        <w:spacing w:after="0" w:line="240" w:lineRule="auto"/>
        <w:ind w:right="5385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азрешенного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использования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земель </w:t>
      </w:r>
    </w:p>
    <w:p w:rsidR="00E35511" w:rsidRPr="00E35511" w:rsidRDefault="000A79FD" w:rsidP="006A5C66">
      <w:pPr>
        <w:pStyle w:val="ConsTitle"/>
        <w:widowControl/>
        <w:ind w:right="5385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>и категориям</w:t>
      </w:r>
      <w:r w:rsidR="00E35511"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 </w:t>
      </w:r>
      <w:r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 </w:t>
      </w:r>
      <w:r w:rsidR="0080319F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           </w:t>
      </w:r>
      <w:r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>арендаторов</w:t>
      </w:r>
      <w:r w:rsidR="00CA0A0A" w:rsidRPr="00E35511">
        <w:rPr>
          <w:rFonts w:ascii="Times New Roman" w:hAnsi="Times New Roman"/>
          <w:b w:val="0"/>
          <w:bCs/>
          <w:spacing w:val="-4"/>
          <w:sz w:val="28"/>
          <w:szCs w:val="28"/>
        </w:rPr>
        <w:t>»</w:t>
      </w:r>
      <w:r w:rsidR="00E35511" w:rsidRPr="00E35511">
        <w:rPr>
          <w:rFonts w:ascii="Times New Roman" w:hAnsi="Times New Roman"/>
          <w:b w:val="0"/>
          <w:sz w:val="28"/>
          <w:szCs w:val="28"/>
        </w:rPr>
        <w:t xml:space="preserve">        (в </w:t>
      </w:r>
      <w:proofErr w:type="gramEnd"/>
    </w:p>
    <w:p w:rsidR="00E35511" w:rsidRPr="00E35511" w:rsidRDefault="00E35511" w:rsidP="006A5C66">
      <w:pPr>
        <w:pStyle w:val="ConsTitle"/>
        <w:widowControl/>
        <w:ind w:right="5385"/>
        <w:jc w:val="both"/>
        <w:rPr>
          <w:rFonts w:ascii="Times New Roman" w:hAnsi="Times New Roman"/>
          <w:b w:val="0"/>
          <w:sz w:val="28"/>
          <w:szCs w:val="28"/>
        </w:rPr>
      </w:pPr>
      <w:r w:rsidRPr="00E35511">
        <w:rPr>
          <w:rFonts w:ascii="Times New Roman" w:hAnsi="Times New Roman"/>
          <w:b w:val="0"/>
          <w:sz w:val="28"/>
          <w:szCs w:val="28"/>
        </w:rPr>
        <w:t>редакции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   </w:t>
      </w:r>
      <w:r w:rsidRPr="00E35511">
        <w:rPr>
          <w:rFonts w:ascii="Times New Roman" w:hAnsi="Times New Roman"/>
          <w:b w:val="0"/>
          <w:sz w:val="28"/>
          <w:szCs w:val="28"/>
        </w:rPr>
        <w:t xml:space="preserve"> решения Совета  депутатов   </w:t>
      </w:r>
    </w:p>
    <w:p w:rsidR="00E35511" w:rsidRDefault="006A5C66" w:rsidP="006A5C66">
      <w:pPr>
        <w:pStyle w:val="ConsTitle"/>
        <w:widowControl/>
        <w:ind w:right="53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Караваевского</w:t>
      </w:r>
      <w:r w:rsidR="00E35511">
        <w:rPr>
          <w:rFonts w:ascii="Times New Roman" w:hAnsi="Times New Roman"/>
          <w:b w:val="0"/>
          <w:sz w:val="28"/>
          <w:szCs w:val="28"/>
        </w:rPr>
        <w:t xml:space="preserve">  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   </w:t>
      </w:r>
      <w:r w:rsidR="00E35511">
        <w:rPr>
          <w:rFonts w:ascii="Times New Roman" w:hAnsi="Times New Roman"/>
          <w:b w:val="0"/>
          <w:sz w:val="28"/>
          <w:szCs w:val="28"/>
        </w:rPr>
        <w:t xml:space="preserve"> </w:t>
      </w:r>
      <w:r w:rsidR="00E35511" w:rsidRPr="00E35511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E35511" w:rsidRPr="00F8296F">
        <w:rPr>
          <w:rFonts w:ascii="Times New Roman" w:hAnsi="Times New Roman"/>
          <w:b w:val="0"/>
          <w:sz w:val="28"/>
          <w:szCs w:val="28"/>
        </w:rPr>
        <w:t xml:space="preserve"> </w:t>
      </w:r>
      <w:r w:rsidR="00E35511"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E35511" w:rsidRDefault="00E35511" w:rsidP="006A5C66">
      <w:pPr>
        <w:pStyle w:val="ConsTitle"/>
        <w:widowControl/>
        <w:ind w:right="538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Сычевского    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0319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proofErr w:type="gramStart"/>
      <w:r w:rsidRPr="00F8296F">
        <w:rPr>
          <w:rFonts w:ascii="Times New Roman" w:hAnsi="Times New Roman"/>
          <w:b w:val="0"/>
          <w:sz w:val="28"/>
          <w:szCs w:val="28"/>
        </w:rPr>
        <w:t>Смоленской</w:t>
      </w:r>
      <w:proofErr w:type="gramEnd"/>
      <w:r w:rsidRPr="00F8296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:rsidR="00E35511" w:rsidRPr="00F8296F" w:rsidRDefault="00E35511" w:rsidP="006A5C66">
      <w:pPr>
        <w:pStyle w:val="ConsTitle"/>
        <w:widowControl/>
        <w:ind w:right="5385"/>
        <w:jc w:val="both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/>
          <w:b w:val="0"/>
          <w:sz w:val="28"/>
          <w:szCs w:val="28"/>
        </w:rPr>
        <w:t xml:space="preserve"> от 27.06.2019</w:t>
      </w:r>
      <w:r w:rsidR="00A80C43">
        <w:rPr>
          <w:rFonts w:ascii="Times New Roman" w:hAnsi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6A5C66">
        <w:rPr>
          <w:rFonts w:ascii="Times New Roman" w:hAnsi="Times New Roman"/>
          <w:b w:val="0"/>
          <w:sz w:val="28"/>
          <w:szCs w:val="28"/>
        </w:rPr>
        <w:t>0</w:t>
      </w:r>
      <w:r w:rsidR="00A80C43">
        <w:rPr>
          <w:rFonts w:ascii="Times New Roman" w:hAnsi="Times New Roman"/>
          <w:b w:val="0"/>
          <w:sz w:val="28"/>
          <w:szCs w:val="28"/>
        </w:rPr>
        <w:t>)</w:t>
      </w:r>
    </w:p>
    <w:p w:rsidR="00AC03EF" w:rsidRPr="00715E03" w:rsidRDefault="00AC03EF" w:rsidP="00794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5394" w:rsidRDefault="002A0824" w:rsidP="002A082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 xml:space="preserve">   </w:t>
      </w:r>
      <w:proofErr w:type="gramStart"/>
      <w:r w:rsidR="00625394" w:rsidRPr="00625394">
        <w:rPr>
          <w:rStyle w:val="FontStyle27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 </w:t>
      </w:r>
      <w:r w:rsidR="00625394" w:rsidRPr="00625394">
        <w:rPr>
          <w:rFonts w:ascii="Times New Roman" w:hAnsi="Times New Roman"/>
          <w:sz w:val="28"/>
          <w:szCs w:val="28"/>
        </w:rPr>
        <w:t>от 25.10.2001 № 136-ФЗ</w:t>
      </w:r>
      <w:r w:rsidR="00625394" w:rsidRPr="00625394">
        <w:rPr>
          <w:rStyle w:val="FontStyle27"/>
          <w:rFonts w:ascii="Times New Roman" w:hAnsi="Times New Roman" w:cs="Times New Roman"/>
          <w:sz w:val="28"/>
          <w:szCs w:val="28"/>
        </w:rPr>
        <w:t xml:space="preserve">, </w:t>
      </w:r>
      <w:r w:rsidR="00625394" w:rsidRPr="00625394">
        <w:rPr>
          <w:rFonts w:ascii="Times New Roman" w:hAnsi="Times New Roman"/>
          <w:sz w:val="28"/>
        </w:rPr>
        <w:t>постановлением Администрации Смоленской области от 27.01.2014 года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</w:t>
      </w:r>
      <w:proofErr w:type="gramEnd"/>
      <w:r w:rsidR="00625394" w:rsidRPr="00625394">
        <w:rPr>
          <w:rFonts w:ascii="Times New Roman" w:hAnsi="Times New Roman"/>
          <w:sz w:val="28"/>
        </w:rPr>
        <w:t xml:space="preserve"> на территории Смоленской области»,</w:t>
      </w:r>
      <w:r w:rsidR="00625394" w:rsidRPr="00625394">
        <w:rPr>
          <w:rFonts w:ascii="Times New Roman" w:hAnsi="Times New Roman"/>
          <w:sz w:val="28"/>
          <w:szCs w:val="28"/>
        </w:rPr>
        <w:t xml:space="preserve"> с подпунктом «</w:t>
      </w:r>
      <w:proofErr w:type="spellStart"/>
      <w:r w:rsidR="00625394" w:rsidRPr="00625394">
        <w:rPr>
          <w:rFonts w:ascii="Times New Roman" w:hAnsi="Times New Roman"/>
          <w:sz w:val="28"/>
          <w:szCs w:val="28"/>
        </w:rPr>
        <w:t>д</w:t>
      </w:r>
      <w:proofErr w:type="spellEnd"/>
      <w:r w:rsidR="00625394" w:rsidRPr="00625394">
        <w:rPr>
          <w:rFonts w:ascii="Times New Roman" w:hAnsi="Times New Roman"/>
          <w:sz w:val="28"/>
          <w:szCs w:val="28"/>
        </w:rPr>
        <w:t>» пункта 2 «Перечня поручений по итогам заседания Совета по развитию физической культуры и спорта» (утв. Президентом РФ 10.10.2019 № Пр-2397)</w:t>
      </w:r>
    </w:p>
    <w:p w:rsidR="00625394" w:rsidRPr="00625394" w:rsidRDefault="00625394" w:rsidP="0062539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A5C66" w:rsidRDefault="007A1E03" w:rsidP="002A0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03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  <w:r w:rsidR="006A5C66">
        <w:rPr>
          <w:rFonts w:ascii="Times New Roman" w:hAnsi="Times New Roman" w:cs="Times New Roman"/>
          <w:sz w:val="28"/>
          <w:szCs w:val="28"/>
        </w:rPr>
        <w:t>Караваевского</w:t>
      </w:r>
      <w:r w:rsidR="000A79FD">
        <w:rPr>
          <w:rFonts w:ascii="Times New Roman" w:hAnsi="Times New Roman" w:cs="Times New Roman"/>
          <w:sz w:val="28"/>
          <w:szCs w:val="28"/>
        </w:rPr>
        <w:t xml:space="preserve"> </w:t>
      </w:r>
      <w:r w:rsidRPr="007A1E03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2A08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5C66" w:rsidRDefault="006A5C66" w:rsidP="002A0824">
      <w:pPr>
        <w:pStyle w:val="ConsPlusNormal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AC03EF" w:rsidRPr="006A5C66" w:rsidRDefault="006A5C66" w:rsidP="002A082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5C66">
        <w:rPr>
          <w:rFonts w:ascii="Times New Roman" w:hAnsi="Times New Roman" w:cs="Arial"/>
          <w:b/>
          <w:sz w:val="28"/>
          <w:szCs w:val="28"/>
        </w:rPr>
        <w:t>Р</w:t>
      </w:r>
      <w:proofErr w:type="gramEnd"/>
      <w:r w:rsidRPr="006A5C66">
        <w:rPr>
          <w:rFonts w:ascii="Times New Roman" w:hAnsi="Times New Roman" w:cs="Arial"/>
          <w:b/>
          <w:sz w:val="28"/>
          <w:szCs w:val="28"/>
        </w:rPr>
        <w:t xml:space="preserve"> Е Ш И Л</w:t>
      </w:r>
      <w:r w:rsidR="00571CDB" w:rsidRPr="006A5C66">
        <w:rPr>
          <w:rFonts w:ascii="Times New Roman" w:hAnsi="Times New Roman" w:cs="Arial"/>
          <w:b/>
          <w:sz w:val="28"/>
          <w:szCs w:val="28"/>
        </w:rPr>
        <w:t>:</w:t>
      </w:r>
    </w:p>
    <w:p w:rsidR="00625394" w:rsidRDefault="00625394" w:rsidP="00794094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C03EF" w:rsidRDefault="00AC03EF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proofErr w:type="gramStart"/>
      <w:r w:rsidRPr="004842A1">
        <w:rPr>
          <w:rFonts w:ascii="Times New Roman" w:eastAsia="Times New Roman" w:hAnsi="Times New Roman" w:cs="Arial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B25D8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62539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25394">
        <w:rPr>
          <w:rFonts w:ascii="Times New Roman" w:hAnsi="Times New Roman"/>
          <w:bCs/>
          <w:spacing w:val="-4"/>
          <w:sz w:val="28"/>
          <w:szCs w:val="28"/>
          <w:lang w:eastAsia="ru-RU"/>
        </w:rPr>
        <w:t>решение</w:t>
      </w:r>
      <w:r w:rsidR="002E59C2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6A5C66">
        <w:rPr>
          <w:rFonts w:ascii="Times New Roman" w:hAnsi="Times New Roman"/>
          <w:sz w:val="28"/>
          <w:szCs w:val="28"/>
        </w:rPr>
        <w:t>Караваевского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20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2015 </w:t>
      </w:r>
      <w:r w:rsidR="00B0710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года № </w:t>
      </w:r>
      <w:r w:rsidR="00571CDB">
        <w:rPr>
          <w:rFonts w:ascii="Times New Roman" w:hAnsi="Times New Roman"/>
          <w:bCs/>
          <w:spacing w:val="-4"/>
          <w:sz w:val="28"/>
          <w:szCs w:val="28"/>
          <w:lang w:eastAsia="ru-RU"/>
        </w:rPr>
        <w:t>1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9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«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 ставок арендной платы за земельные участки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, государственная собственность на которые не разграничена или находящиеся в муниципальной собственности,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предоставленные в аренду без торгов, расположенные на территории муниципального образования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A5C66">
        <w:rPr>
          <w:rFonts w:ascii="Times New Roman" w:hAnsi="Times New Roman"/>
          <w:sz w:val="28"/>
          <w:szCs w:val="28"/>
        </w:rPr>
        <w:t>Караваевского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961E50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поселения Сычевского района Смоленской области, по видам разрешенного использования земель и категориям арендаторов</w:t>
      </w:r>
      <w:proofErr w:type="gramEnd"/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»</w:t>
      </w:r>
      <w:r w:rsidR="0062539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(редакции решения</w:t>
      </w:r>
      <w:r w:rsidR="005E577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2539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6A5C66">
        <w:rPr>
          <w:rFonts w:ascii="Times New Roman" w:hAnsi="Times New Roman"/>
          <w:sz w:val="28"/>
          <w:szCs w:val="28"/>
        </w:rPr>
        <w:t>Караваевского</w:t>
      </w:r>
      <w:r w:rsidR="0062539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27.06.2019  года № 2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0</w:t>
      </w:r>
      <w:r w:rsidR="000E410B">
        <w:rPr>
          <w:rFonts w:ascii="Times New Roman" w:hAnsi="Times New Roman"/>
          <w:bCs/>
          <w:spacing w:val="-4"/>
          <w:sz w:val="28"/>
          <w:szCs w:val="28"/>
          <w:lang w:eastAsia="ru-RU"/>
        </w:rPr>
        <w:t>)»</w:t>
      </w:r>
      <w:r w:rsidR="0062539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следующее изменение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:</w:t>
      </w:r>
    </w:p>
    <w:p w:rsidR="00AA0825" w:rsidRPr="002A0824" w:rsidRDefault="00AA0825" w:rsidP="002A08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0824">
        <w:rPr>
          <w:rFonts w:ascii="Times New Roman" w:eastAsia="Times New Roman" w:hAnsi="Times New Roman"/>
          <w:sz w:val="28"/>
          <w:szCs w:val="28"/>
        </w:rPr>
        <w:t xml:space="preserve">1) </w:t>
      </w:r>
      <w:r w:rsidRPr="002A0824">
        <w:rPr>
          <w:rFonts w:ascii="Times New Roman" w:hAnsi="Times New Roman"/>
          <w:bCs/>
          <w:spacing w:val="-4"/>
          <w:sz w:val="28"/>
          <w:szCs w:val="28"/>
        </w:rPr>
        <w:t xml:space="preserve">приложение к решению 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6A5C66">
        <w:rPr>
          <w:rFonts w:ascii="Times New Roman" w:hAnsi="Times New Roman"/>
          <w:sz w:val="28"/>
          <w:szCs w:val="28"/>
        </w:rPr>
        <w:t>Караваевского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20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>.05.2015  года № 1</w:t>
      </w:r>
      <w:r w:rsidR="006A5C66">
        <w:rPr>
          <w:rFonts w:ascii="Times New Roman" w:hAnsi="Times New Roman"/>
          <w:bCs/>
          <w:spacing w:val="-4"/>
          <w:sz w:val="28"/>
          <w:szCs w:val="28"/>
          <w:lang w:eastAsia="ru-RU"/>
        </w:rPr>
        <w:t>9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«Об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предоставленные в аренду без торгов, расположенные на территории муниципального образования </w:t>
      </w:r>
      <w:r w:rsidR="006A5C66">
        <w:rPr>
          <w:rFonts w:ascii="Times New Roman" w:hAnsi="Times New Roman"/>
          <w:sz w:val="28"/>
          <w:szCs w:val="28"/>
        </w:rPr>
        <w:t>Караваевского</w:t>
      </w:r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области, по видам разрешенного использования земель и категориям</w:t>
      </w:r>
      <w:proofErr w:type="gramEnd"/>
      <w:r w:rsidR="002A082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арендаторов» </w:t>
      </w:r>
      <w:r w:rsidRPr="002A0824">
        <w:rPr>
          <w:rFonts w:ascii="Times New Roman" w:hAnsi="Times New Roman"/>
          <w:bCs/>
          <w:spacing w:val="-4"/>
          <w:sz w:val="28"/>
          <w:szCs w:val="28"/>
        </w:rPr>
        <w:t xml:space="preserve">дополнить пунктом 12 </w:t>
      </w:r>
      <w:r w:rsidRPr="002A0824">
        <w:rPr>
          <w:rFonts w:ascii="Times New Roman" w:hAnsi="Times New Roman"/>
          <w:sz w:val="28"/>
          <w:szCs w:val="28"/>
        </w:rPr>
        <w:t>следующего содержания:</w:t>
      </w:r>
    </w:p>
    <w:p w:rsidR="00AA0825" w:rsidRPr="002A0824" w:rsidRDefault="00AA0825" w:rsidP="002A08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959"/>
        <w:gridCol w:w="5154"/>
        <w:gridCol w:w="827"/>
      </w:tblGrid>
      <w:tr w:rsidR="00AA0825" w:rsidRPr="002A0824" w:rsidTr="00A97BBB">
        <w:trPr>
          <w:trHeight w:val="852"/>
        </w:trPr>
        <w:tc>
          <w:tcPr>
            <w:tcW w:w="558" w:type="dxa"/>
            <w:vMerge w:val="restart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  <w:vMerge w:val="restart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5154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под объекты образования, науки, здравоохранения и социального обеспечения, культуры, искусства, религии</w:t>
            </w:r>
          </w:p>
        </w:tc>
        <w:tc>
          <w:tcPr>
            <w:tcW w:w="827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0825" w:rsidRPr="002A0824" w:rsidTr="00A97BBB">
        <w:trPr>
          <w:trHeight w:val="852"/>
        </w:trPr>
        <w:tc>
          <w:tcPr>
            <w:tcW w:w="558" w:type="dxa"/>
            <w:vMerge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 xml:space="preserve">Земельные участки, предоставленные государственным и муниципальным учреждениям, осуществляющим деятельность в области физической культуры и спорта в качестве основного вида деятельности, земельных участков и расположенных на них объектов спорта </w:t>
            </w:r>
          </w:p>
        </w:tc>
        <w:tc>
          <w:tcPr>
            <w:tcW w:w="827" w:type="dxa"/>
          </w:tcPr>
          <w:p w:rsidR="00AA0825" w:rsidRPr="002A0824" w:rsidRDefault="00AA0825" w:rsidP="002A08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A082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AA0825" w:rsidRDefault="00AA0825" w:rsidP="00AA082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03EF" w:rsidRPr="00265527" w:rsidRDefault="006B25D8" w:rsidP="006B25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1840">
        <w:rPr>
          <w:rFonts w:ascii="Times New Roman" w:hAnsi="Times New Roman"/>
          <w:sz w:val="28"/>
          <w:szCs w:val="28"/>
        </w:rPr>
        <w:t xml:space="preserve"> </w:t>
      </w:r>
      <w:r w:rsidR="00AC03EF" w:rsidRPr="00265527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 w:rsidR="00AC03EF" w:rsidRPr="00265527">
        <w:rPr>
          <w:rFonts w:ascii="Times New Roman" w:hAnsi="Times New Roman"/>
          <w:sz w:val="28"/>
          <w:szCs w:val="28"/>
        </w:rPr>
        <w:t>Сычевские</w:t>
      </w:r>
      <w:proofErr w:type="spellEnd"/>
      <w:r w:rsidR="00AC03EF" w:rsidRPr="00265527">
        <w:rPr>
          <w:rFonts w:ascii="Times New Roman" w:hAnsi="Times New Roman"/>
          <w:sz w:val="28"/>
          <w:szCs w:val="28"/>
        </w:rPr>
        <w:t xml:space="preserve"> вести».</w:t>
      </w:r>
    </w:p>
    <w:p w:rsidR="00AC03EF" w:rsidRPr="00265527" w:rsidRDefault="00AC03EF" w:rsidP="007940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65527">
        <w:rPr>
          <w:rFonts w:ascii="Times New Roman" w:hAnsi="Times New Roman"/>
          <w:sz w:val="28"/>
          <w:szCs w:val="28"/>
        </w:rPr>
        <w:t>3. Настоящее решение вступает в силу после его опубликования</w:t>
      </w:r>
      <w:r w:rsidR="001F336E">
        <w:rPr>
          <w:rFonts w:ascii="Times New Roman" w:hAnsi="Times New Roman"/>
          <w:sz w:val="28"/>
          <w:szCs w:val="28"/>
        </w:rPr>
        <w:t xml:space="preserve"> и распространяется на пр</w:t>
      </w:r>
      <w:r w:rsidR="002A0824">
        <w:rPr>
          <w:rFonts w:ascii="Times New Roman" w:hAnsi="Times New Roman"/>
          <w:sz w:val="28"/>
          <w:szCs w:val="28"/>
        </w:rPr>
        <w:t>авоотношения, возникшие с 1 марта 2020</w:t>
      </w:r>
      <w:r w:rsidR="001F336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265527">
        <w:rPr>
          <w:rFonts w:ascii="Times New Roman" w:hAnsi="Times New Roman"/>
          <w:sz w:val="28"/>
          <w:szCs w:val="28"/>
        </w:rPr>
        <w:t xml:space="preserve"> </w:t>
      </w:r>
    </w:p>
    <w:p w:rsidR="003F46E1" w:rsidRDefault="00F550D2" w:rsidP="006A5C66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03EF" w:rsidRPr="00265527">
        <w:rPr>
          <w:sz w:val="28"/>
          <w:szCs w:val="28"/>
        </w:rPr>
        <w:t xml:space="preserve">4. </w:t>
      </w:r>
      <w:proofErr w:type="gramStart"/>
      <w:r w:rsidRPr="00430C93">
        <w:rPr>
          <w:sz w:val="28"/>
          <w:szCs w:val="28"/>
        </w:rPr>
        <w:t>Разместить</w:t>
      </w:r>
      <w:proofErr w:type="gramEnd"/>
      <w:r w:rsidRPr="00430C93">
        <w:rPr>
          <w:sz w:val="28"/>
          <w:szCs w:val="28"/>
        </w:rPr>
        <w:t xml:space="preserve"> данное решение на официальном сайте муниципального образования </w:t>
      </w:r>
      <w:r w:rsidR="006A5C66">
        <w:rPr>
          <w:sz w:val="28"/>
          <w:szCs w:val="28"/>
        </w:rPr>
        <w:t>Караваевского</w:t>
      </w:r>
      <w:r w:rsidRPr="00430C93">
        <w:rPr>
          <w:sz w:val="28"/>
          <w:szCs w:val="28"/>
        </w:rPr>
        <w:t xml:space="preserve"> сельского поселения Сычевского района Смоленской области  в  информационно - телекоммуникационной   сети   Интернет  </w:t>
      </w:r>
      <w:hyperlink r:id="rId9" w:history="1">
        <w:r w:rsidR="006A5C66" w:rsidRPr="00A40132">
          <w:rPr>
            <w:rStyle w:val="a4"/>
            <w:rFonts w:eastAsia="Calibri"/>
            <w:sz w:val="28"/>
            <w:szCs w:val="28"/>
            <w:lang w:val="en-US"/>
          </w:rPr>
          <w:t>http</w:t>
        </w:r>
        <w:r w:rsidR="006A5C66" w:rsidRPr="00A40132">
          <w:rPr>
            <w:rStyle w:val="a4"/>
            <w:rFonts w:eastAsia="Calibri"/>
            <w:sz w:val="28"/>
            <w:szCs w:val="28"/>
          </w:rPr>
          <w:t>://</w:t>
        </w:r>
        <w:proofErr w:type="spellStart"/>
        <w:r w:rsidR="006A5C66" w:rsidRPr="00A40132">
          <w:rPr>
            <w:rStyle w:val="a4"/>
            <w:rFonts w:eastAsia="Calibri"/>
            <w:sz w:val="28"/>
            <w:szCs w:val="28"/>
            <w:lang w:val="en-US"/>
          </w:rPr>
          <w:t>karavaevo</w:t>
        </w:r>
        <w:proofErr w:type="spellEnd"/>
        <w:r w:rsidR="006A5C66" w:rsidRPr="00A40132">
          <w:rPr>
            <w:rStyle w:val="a4"/>
            <w:rFonts w:eastAsia="Calibri"/>
            <w:sz w:val="28"/>
            <w:szCs w:val="28"/>
          </w:rPr>
          <w:t>-</w:t>
        </w:r>
        <w:r w:rsidR="006A5C66" w:rsidRPr="00A40132">
          <w:rPr>
            <w:rStyle w:val="a4"/>
            <w:rFonts w:eastAsia="Calibri"/>
            <w:sz w:val="28"/>
            <w:szCs w:val="28"/>
            <w:lang w:val="en-US"/>
          </w:rPr>
          <w:t>sp</w:t>
        </w:r>
        <w:r w:rsidR="006A5C66" w:rsidRPr="00A40132">
          <w:rPr>
            <w:rStyle w:val="a4"/>
            <w:rFonts w:eastAsia="Calibri"/>
            <w:sz w:val="28"/>
            <w:szCs w:val="28"/>
          </w:rPr>
          <w:t>.</w:t>
        </w:r>
        <w:r w:rsidR="006A5C66" w:rsidRPr="00A40132">
          <w:rPr>
            <w:rStyle w:val="a4"/>
            <w:rFonts w:eastAsia="Calibri"/>
            <w:sz w:val="28"/>
            <w:szCs w:val="28"/>
            <w:lang w:val="en-US"/>
          </w:rPr>
          <w:t>admin</w:t>
        </w:r>
        <w:r w:rsidR="006A5C66" w:rsidRPr="00A40132">
          <w:rPr>
            <w:rStyle w:val="a4"/>
            <w:rFonts w:eastAsia="Calibri"/>
            <w:sz w:val="28"/>
            <w:szCs w:val="28"/>
          </w:rPr>
          <w:t>-</w:t>
        </w:r>
        <w:proofErr w:type="spellStart"/>
        <w:r w:rsidR="006A5C66" w:rsidRPr="00A40132">
          <w:rPr>
            <w:rStyle w:val="a4"/>
            <w:rFonts w:eastAsia="Calibri"/>
            <w:sz w:val="28"/>
            <w:szCs w:val="28"/>
            <w:lang w:val="en-US"/>
          </w:rPr>
          <w:t>smolensk</w:t>
        </w:r>
        <w:proofErr w:type="spellEnd"/>
        <w:r w:rsidR="006A5C66" w:rsidRPr="00A40132">
          <w:rPr>
            <w:rStyle w:val="a4"/>
            <w:rFonts w:eastAsia="Calibri"/>
            <w:sz w:val="28"/>
            <w:szCs w:val="28"/>
          </w:rPr>
          <w:t>.</w:t>
        </w:r>
        <w:proofErr w:type="spellStart"/>
        <w:r w:rsidR="006A5C66" w:rsidRPr="00A40132">
          <w:rPr>
            <w:rStyle w:val="a4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6A5C66" w:rsidRPr="00430C93">
        <w:rPr>
          <w:sz w:val="28"/>
          <w:szCs w:val="28"/>
        </w:rPr>
        <w:t>.</w:t>
      </w:r>
    </w:p>
    <w:p w:rsidR="003F46E1" w:rsidRDefault="00F42174" w:rsidP="007940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3EF" w:rsidRPr="00265527" w:rsidRDefault="00F550D2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bookmarkStart w:id="0" w:name="_GoBack"/>
      <w:bookmarkEnd w:id="0"/>
    </w:p>
    <w:p w:rsidR="00AC03EF" w:rsidRPr="00265527" w:rsidRDefault="006A5C66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B0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E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036FF" w:rsidRDefault="00AC03EF" w:rsidP="00B96393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Сычевского района Смоленской области   </w:t>
      </w:r>
      <w:r w:rsidR="00F550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A5C66">
        <w:rPr>
          <w:rFonts w:ascii="Times New Roman" w:eastAsia="Times New Roman" w:hAnsi="Times New Roman"/>
          <w:sz w:val="28"/>
          <w:szCs w:val="28"/>
          <w:lang w:eastAsia="ru-RU"/>
        </w:rPr>
        <w:t>В. А. Жукова</w:t>
      </w:r>
      <w:r w:rsidR="003F46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4036FF" w:rsidSect="00654FA7">
      <w:headerReference w:type="default" r:id="rId10"/>
      <w:headerReference w:type="firs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DC" w:rsidRDefault="005E77DC" w:rsidP="003F46E1">
      <w:pPr>
        <w:spacing w:after="0" w:line="240" w:lineRule="auto"/>
      </w:pPr>
      <w:r>
        <w:separator/>
      </w:r>
    </w:p>
  </w:endnote>
  <w:endnote w:type="continuationSeparator" w:id="1">
    <w:p w:rsidR="005E77DC" w:rsidRDefault="005E77DC" w:rsidP="003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DC" w:rsidRDefault="005E77DC" w:rsidP="003F46E1">
      <w:pPr>
        <w:spacing w:after="0" w:line="240" w:lineRule="auto"/>
      </w:pPr>
      <w:r>
        <w:separator/>
      </w:r>
    </w:p>
  </w:footnote>
  <w:footnote w:type="continuationSeparator" w:id="1">
    <w:p w:rsidR="005E77DC" w:rsidRDefault="005E77DC" w:rsidP="003F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1379"/>
      <w:docPartObj>
        <w:docPartGallery w:val="Page Numbers (Top of Page)"/>
        <w:docPartUnique/>
      </w:docPartObj>
    </w:sdtPr>
    <w:sdtContent>
      <w:p w:rsidR="003F46E1" w:rsidRDefault="003B449C">
        <w:pPr>
          <w:pStyle w:val="a5"/>
          <w:jc w:val="center"/>
        </w:pPr>
        <w:fldSimple w:instr=" PAGE   \* MERGEFORMAT ">
          <w:r w:rsidR="003376C4">
            <w:rPr>
              <w:noProof/>
            </w:rPr>
            <w:t>2</w:t>
          </w:r>
        </w:fldSimple>
      </w:p>
    </w:sdtContent>
  </w:sdt>
  <w:p w:rsidR="003F46E1" w:rsidRDefault="003F46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47" w:rsidRPr="00885F47" w:rsidRDefault="00885F47">
    <w:pPr>
      <w:pStyle w:val="a5"/>
      <w:rPr>
        <w:rFonts w:ascii="Times New Roman" w:hAnsi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EF"/>
    <w:rsid w:val="00050E89"/>
    <w:rsid w:val="000A79FD"/>
    <w:rsid w:val="000E410B"/>
    <w:rsid w:val="001E0BCF"/>
    <w:rsid w:val="001E0F50"/>
    <w:rsid w:val="001F336E"/>
    <w:rsid w:val="00223519"/>
    <w:rsid w:val="00293BEC"/>
    <w:rsid w:val="002A0824"/>
    <w:rsid w:val="002E59C2"/>
    <w:rsid w:val="003376C4"/>
    <w:rsid w:val="003B449C"/>
    <w:rsid w:val="003F46E1"/>
    <w:rsid w:val="00401840"/>
    <w:rsid w:val="004036FF"/>
    <w:rsid w:val="004215EF"/>
    <w:rsid w:val="0042193D"/>
    <w:rsid w:val="00434724"/>
    <w:rsid w:val="004576FA"/>
    <w:rsid w:val="005112AE"/>
    <w:rsid w:val="00553877"/>
    <w:rsid w:val="00571CDB"/>
    <w:rsid w:val="005A6DF7"/>
    <w:rsid w:val="005E5777"/>
    <w:rsid w:val="005E77DC"/>
    <w:rsid w:val="00625394"/>
    <w:rsid w:val="00654FA7"/>
    <w:rsid w:val="0067401E"/>
    <w:rsid w:val="006A5C66"/>
    <w:rsid w:val="006B25D8"/>
    <w:rsid w:val="00713165"/>
    <w:rsid w:val="00794094"/>
    <w:rsid w:val="007A1E03"/>
    <w:rsid w:val="0080319F"/>
    <w:rsid w:val="00842B6A"/>
    <w:rsid w:val="00870885"/>
    <w:rsid w:val="00885F47"/>
    <w:rsid w:val="008B7040"/>
    <w:rsid w:val="008C2985"/>
    <w:rsid w:val="008F3662"/>
    <w:rsid w:val="00936B5F"/>
    <w:rsid w:val="00961E50"/>
    <w:rsid w:val="00A001AE"/>
    <w:rsid w:val="00A22E75"/>
    <w:rsid w:val="00A34628"/>
    <w:rsid w:val="00A409FD"/>
    <w:rsid w:val="00A80C43"/>
    <w:rsid w:val="00AA0825"/>
    <w:rsid w:val="00AC03EF"/>
    <w:rsid w:val="00AE64A7"/>
    <w:rsid w:val="00B07107"/>
    <w:rsid w:val="00B20F9C"/>
    <w:rsid w:val="00B75725"/>
    <w:rsid w:val="00B96393"/>
    <w:rsid w:val="00C73D64"/>
    <w:rsid w:val="00CA0A0A"/>
    <w:rsid w:val="00CA1E85"/>
    <w:rsid w:val="00CA22D4"/>
    <w:rsid w:val="00CE7656"/>
    <w:rsid w:val="00D31CD6"/>
    <w:rsid w:val="00DB1267"/>
    <w:rsid w:val="00E35511"/>
    <w:rsid w:val="00E5542F"/>
    <w:rsid w:val="00E66DFB"/>
    <w:rsid w:val="00F21A72"/>
    <w:rsid w:val="00F42174"/>
    <w:rsid w:val="00F550D2"/>
    <w:rsid w:val="00F77C19"/>
    <w:rsid w:val="00F95F5C"/>
    <w:rsid w:val="00FA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C03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rsid w:val="007A1E03"/>
    <w:rPr>
      <w:rFonts w:ascii="Arial" w:hAnsi="Arial" w:cs="Arial"/>
      <w:sz w:val="14"/>
      <w:szCs w:val="14"/>
    </w:rPr>
  </w:style>
  <w:style w:type="character" w:styleId="a4">
    <w:name w:val="Hyperlink"/>
    <w:basedOn w:val="a0"/>
    <w:rsid w:val="000A79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6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6E1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F550D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5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5D8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E355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ravaevo-sp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F037-A8C0-470C-80D9-8D822B02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2020-02-11T10:03:00Z</cp:lastPrinted>
  <dcterms:created xsi:type="dcterms:W3CDTF">2020-02-11T11:05:00Z</dcterms:created>
  <dcterms:modified xsi:type="dcterms:W3CDTF">2020-02-11T11:05:00Z</dcterms:modified>
</cp:coreProperties>
</file>