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8CD" w:rsidRDefault="002B78CD" w:rsidP="009A7821">
      <w:pPr>
        <w:ind w:firstLine="0"/>
        <w:jc w:val="right"/>
        <w:rPr>
          <w:b/>
          <w:szCs w:val="28"/>
        </w:rPr>
      </w:pPr>
      <w:r>
        <w:rPr>
          <w:b/>
          <w:szCs w:val="28"/>
        </w:rPr>
        <w:t xml:space="preserve"> </w:t>
      </w:r>
    </w:p>
    <w:p w:rsidR="002B78CD" w:rsidRDefault="002B78CD" w:rsidP="002321FD">
      <w:pPr>
        <w:ind w:firstLine="0"/>
        <w:jc w:val="center"/>
        <w:rPr>
          <w:b/>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19.6pt;margin-top:10pt;width:54pt;height:54pt;z-index:251658240" wrapcoords="9900 300 6300 1800 5400 3300 6300 5100 2100 6600 1800 7500 3300 9900 2100 12900 1500 14700 0 16800 600 21000 3900 21300 14700 21300 16500 21300 18000 21300 21300 20100 21300 16500 20400 14700 19200 11100 18600 9900 20400 7800 19500 6300 15300 5100 16500 3300 15300 1800 11400 300 9900 300">
            <v:imagedata r:id="rId4" o:title=""/>
            <w10:wrap type="tight"/>
          </v:shape>
        </w:pict>
      </w:r>
    </w:p>
    <w:p w:rsidR="002B78CD" w:rsidRDefault="002B78CD" w:rsidP="002321FD">
      <w:pPr>
        <w:ind w:firstLine="0"/>
        <w:jc w:val="center"/>
        <w:rPr>
          <w:b/>
          <w:szCs w:val="28"/>
        </w:rPr>
      </w:pPr>
    </w:p>
    <w:p w:rsidR="002B78CD" w:rsidRDefault="002B78CD" w:rsidP="002321FD">
      <w:pPr>
        <w:ind w:firstLine="0"/>
        <w:jc w:val="center"/>
        <w:rPr>
          <w:b/>
          <w:szCs w:val="28"/>
        </w:rPr>
      </w:pPr>
    </w:p>
    <w:p w:rsidR="002B78CD" w:rsidRDefault="002B78CD" w:rsidP="00E57A0E">
      <w:pPr>
        <w:ind w:firstLine="0"/>
        <w:rPr>
          <w:b/>
          <w:szCs w:val="28"/>
        </w:rPr>
      </w:pPr>
    </w:p>
    <w:p w:rsidR="002B78CD" w:rsidRPr="004905CF" w:rsidRDefault="002B78CD" w:rsidP="00E57A0E">
      <w:pPr>
        <w:ind w:firstLine="0"/>
        <w:rPr>
          <w:b/>
          <w:szCs w:val="28"/>
        </w:rPr>
      </w:pPr>
      <w:r w:rsidRPr="004905CF">
        <w:rPr>
          <w:b/>
          <w:szCs w:val="28"/>
        </w:rPr>
        <w:t>АДМИНИСТРАЦИЯ КАРАВАЕВСКОГО СЕЛЬСКОГО ПОСЕЛЕНИЯ</w:t>
      </w:r>
    </w:p>
    <w:p w:rsidR="002B78CD" w:rsidRPr="004905CF" w:rsidRDefault="002B78CD" w:rsidP="002321FD">
      <w:pPr>
        <w:ind w:firstLine="0"/>
        <w:jc w:val="center"/>
        <w:rPr>
          <w:b/>
          <w:szCs w:val="28"/>
        </w:rPr>
      </w:pPr>
      <w:r w:rsidRPr="004905CF">
        <w:rPr>
          <w:b/>
          <w:szCs w:val="28"/>
        </w:rPr>
        <w:t>СЫЧЕВСКОГО  РАЙОНА СМОЛЕНСКОЙ ОБЛАСТИ</w:t>
      </w:r>
    </w:p>
    <w:p w:rsidR="002B78CD" w:rsidRPr="004905CF" w:rsidRDefault="002B78CD" w:rsidP="002321FD">
      <w:pPr>
        <w:ind w:firstLine="0"/>
        <w:rPr>
          <w:b/>
        </w:rPr>
      </w:pPr>
    </w:p>
    <w:p w:rsidR="002B78CD" w:rsidRPr="004905CF" w:rsidRDefault="002B78CD" w:rsidP="002321FD">
      <w:pPr>
        <w:ind w:firstLine="0"/>
        <w:jc w:val="center"/>
        <w:rPr>
          <w:b/>
        </w:rPr>
      </w:pPr>
      <w:r w:rsidRPr="004905CF">
        <w:rPr>
          <w:b/>
        </w:rPr>
        <w:t>П О С Т А Н О В Л Е Н И  Е</w:t>
      </w:r>
    </w:p>
    <w:p w:rsidR="002B78CD" w:rsidRDefault="002B78CD" w:rsidP="00DD4AB6">
      <w:pPr>
        <w:ind w:firstLine="0"/>
      </w:pPr>
      <w:bookmarkStart w:id="0" w:name="_GoBack"/>
      <w:bookmarkEnd w:id="0"/>
    </w:p>
    <w:p w:rsidR="002B78CD" w:rsidRDefault="002B78CD" w:rsidP="00DD4AB6">
      <w:pPr>
        <w:ind w:firstLine="0"/>
      </w:pPr>
      <w:r>
        <w:t>от 1 июня  2017 года                                 № 67</w:t>
      </w:r>
    </w:p>
    <w:p w:rsidR="002B78CD" w:rsidRDefault="002B78CD" w:rsidP="00DD4AB6">
      <w:pPr>
        <w:ind w:firstLine="0"/>
      </w:pPr>
    </w:p>
    <w:p w:rsidR="002B78CD" w:rsidRDefault="002B78CD" w:rsidP="00DD4AB6">
      <w:pPr>
        <w:ind w:firstLine="0"/>
      </w:pPr>
      <w:r w:rsidRPr="00DD4AB6">
        <w:t xml:space="preserve">Об утверждении перечня </w:t>
      </w:r>
      <w:r>
        <w:t xml:space="preserve">      первичных </w:t>
      </w:r>
    </w:p>
    <w:p w:rsidR="002B78CD" w:rsidRDefault="002B78CD" w:rsidP="00DD4AB6">
      <w:pPr>
        <w:ind w:firstLine="0"/>
      </w:pPr>
      <w:r>
        <w:t xml:space="preserve">средств   пожаротушения в           местах </w:t>
      </w:r>
    </w:p>
    <w:p w:rsidR="002B78CD" w:rsidRDefault="002B78CD" w:rsidP="006E4FF8">
      <w:pPr>
        <w:ind w:firstLine="0"/>
      </w:pPr>
      <w:r>
        <w:t xml:space="preserve">общественного пользования населенных </w:t>
      </w:r>
    </w:p>
    <w:p w:rsidR="002B78CD" w:rsidRDefault="002B78CD" w:rsidP="006E4FF8">
      <w:pPr>
        <w:ind w:firstLine="0"/>
      </w:pPr>
      <w:r>
        <w:t>пунктов</w:t>
      </w:r>
    </w:p>
    <w:p w:rsidR="002B78CD" w:rsidRDefault="002B78CD" w:rsidP="00DD4AB6"/>
    <w:p w:rsidR="002B78CD" w:rsidRDefault="002B78CD" w:rsidP="00272F8F">
      <w:r>
        <w:t xml:space="preserve">В соответствии со статьей 19 Федерального закона от 21.12.1994 </w:t>
      </w:r>
      <w:r>
        <w:br/>
        <w:t xml:space="preserve">№ 69-ФЗ «О пожарной безопасности», статьями 43, 63 Федерального закона от 22.07.2008 № 123-ФЗ «Технический регламент о требованиях пожарной безопасности», </w:t>
      </w:r>
      <w:r w:rsidRPr="008F251A">
        <w:t xml:space="preserve">разделом </w:t>
      </w:r>
      <w:r w:rsidRPr="008F251A">
        <w:rPr>
          <w:lang w:val="en-US"/>
        </w:rPr>
        <w:t>XIX</w:t>
      </w:r>
      <w:r w:rsidRPr="008F251A">
        <w:t xml:space="preserve"> Правил противопожарного режима в Российской Федерации, утвержденных постановлением Правительства Российской Федерацииот 25</w:t>
      </w:r>
      <w:r>
        <w:t>.04.2012</w:t>
      </w:r>
      <w:r w:rsidRPr="008F251A">
        <w:t xml:space="preserve"> № 390 </w:t>
      </w:r>
    </w:p>
    <w:p w:rsidR="002B78CD" w:rsidRDefault="002B78CD" w:rsidP="00272F8F">
      <w:r w:rsidRPr="000027FB">
        <w:t>Администрация</w:t>
      </w:r>
      <w:r>
        <w:t xml:space="preserve"> Караваевского сельского поселения Сычевского района</w:t>
      </w:r>
      <w:r w:rsidRPr="000027FB">
        <w:t xml:space="preserve"> Смоленской области </w:t>
      </w:r>
    </w:p>
    <w:p w:rsidR="002B78CD" w:rsidRPr="004905CF" w:rsidRDefault="002B78CD" w:rsidP="00272F8F">
      <w:r w:rsidRPr="004905CF">
        <w:t>п о с т а н о в л я е т:</w:t>
      </w:r>
    </w:p>
    <w:p w:rsidR="002B78CD" w:rsidRPr="000027FB" w:rsidRDefault="002B78CD" w:rsidP="00272F8F"/>
    <w:p w:rsidR="002B78CD" w:rsidRPr="004B5005" w:rsidRDefault="002B78CD" w:rsidP="00272F8F">
      <w:r w:rsidRPr="000027FB">
        <w:t xml:space="preserve">1. Организаторам мероприятий с массовым пребыванием людей обеспечить наличие </w:t>
      </w:r>
      <w:r>
        <w:t xml:space="preserve">на территориях общественного пользования пожарных щитов, укомплектованных немеханизированным инструментом и инвентарем </w:t>
      </w:r>
      <w:r>
        <w:br/>
        <w:t>по нормам комплектации щитов класса ЩП-В.</w:t>
      </w:r>
    </w:p>
    <w:p w:rsidR="002B78CD" w:rsidRPr="00074684" w:rsidRDefault="002B78CD" w:rsidP="00272F8F">
      <w:r w:rsidRPr="00074684">
        <w:t xml:space="preserve">2. Хранение первичных средств пожаротушения осуществлять </w:t>
      </w:r>
      <w:r>
        <w:br/>
      </w:r>
      <w:r w:rsidRPr="00074684">
        <w:t>в соотве</w:t>
      </w:r>
      <w:r>
        <w:t>тствии с требованиями инструкций по их эксплуатации, а также обеспечить их сохранность.</w:t>
      </w:r>
    </w:p>
    <w:p w:rsidR="002B78CD" w:rsidRDefault="002B78CD" w:rsidP="00E57A0E">
      <w:pPr>
        <w:rPr>
          <w:szCs w:val="28"/>
        </w:rPr>
      </w:pPr>
      <w:r>
        <w:rPr>
          <w:szCs w:val="28"/>
        </w:rPr>
        <w:t>5. Разместить данное постановление на официальном сайте Администрации Караваевского сельского поселения Сычевского района Смоленской области в информационно-телекоммуникационной сети Интернет.</w:t>
      </w:r>
    </w:p>
    <w:p w:rsidR="002B78CD" w:rsidRDefault="002B78CD" w:rsidP="00E57A0E">
      <w:pPr>
        <w:rPr>
          <w:szCs w:val="28"/>
        </w:rPr>
      </w:pPr>
      <w:r>
        <w:rPr>
          <w:szCs w:val="28"/>
        </w:rPr>
        <w:t xml:space="preserve">  6.Настоящее постановление вступает в силу после его официального обнародования.</w:t>
      </w:r>
    </w:p>
    <w:p w:rsidR="002B78CD" w:rsidRDefault="002B78CD" w:rsidP="00E57A0E">
      <w:pPr>
        <w:rPr>
          <w:szCs w:val="28"/>
        </w:rPr>
      </w:pPr>
      <w:r>
        <w:rPr>
          <w:szCs w:val="28"/>
        </w:rPr>
        <w:t>7. Контроль за исполнением данного постановления оставляю за собой.</w:t>
      </w:r>
    </w:p>
    <w:p w:rsidR="002B78CD" w:rsidRDefault="002B78CD" w:rsidP="00E57A0E">
      <w:pPr>
        <w:ind w:left="4962" w:firstLine="0"/>
        <w:jc w:val="center"/>
      </w:pPr>
    </w:p>
    <w:p w:rsidR="002B78CD" w:rsidRDefault="002B78CD" w:rsidP="00272F8F"/>
    <w:p w:rsidR="002B78CD" w:rsidRDefault="002B78CD" w:rsidP="00272F8F">
      <w:r>
        <w:t>Глава муниципального образования</w:t>
      </w:r>
    </w:p>
    <w:p w:rsidR="002B78CD" w:rsidRDefault="002B78CD" w:rsidP="00272F8F">
      <w:r>
        <w:t>Караваевского сельского поселения</w:t>
      </w:r>
    </w:p>
    <w:p w:rsidR="002B78CD" w:rsidRDefault="002B78CD" w:rsidP="00272F8F">
      <w:r>
        <w:t>Сычевского района Смоленской области                               В.А. Жукова</w:t>
      </w:r>
    </w:p>
    <w:sectPr w:rsidR="002B78CD" w:rsidSect="006778CF">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2F8F"/>
    <w:rsid w:val="000027FB"/>
    <w:rsid w:val="000217EF"/>
    <w:rsid w:val="00023970"/>
    <w:rsid w:val="00032F61"/>
    <w:rsid w:val="000355DA"/>
    <w:rsid w:val="000473AC"/>
    <w:rsid w:val="00074684"/>
    <w:rsid w:val="000B7F4E"/>
    <w:rsid w:val="000F304B"/>
    <w:rsid w:val="00104841"/>
    <w:rsid w:val="001C55BE"/>
    <w:rsid w:val="001F5D9F"/>
    <w:rsid w:val="00222316"/>
    <w:rsid w:val="0023194B"/>
    <w:rsid w:val="002321FD"/>
    <w:rsid w:val="00257986"/>
    <w:rsid w:val="00265104"/>
    <w:rsid w:val="00272F8F"/>
    <w:rsid w:val="00282E7B"/>
    <w:rsid w:val="00292349"/>
    <w:rsid w:val="002B5F33"/>
    <w:rsid w:val="002B78CD"/>
    <w:rsid w:val="002E0411"/>
    <w:rsid w:val="003025B4"/>
    <w:rsid w:val="0033354A"/>
    <w:rsid w:val="003A61C2"/>
    <w:rsid w:val="003C284F"/>
    <w:rsid w:val="00434844"/>
    <w:rsid w:val="004905CF"/>
    <w:rsid w:val="004A3B86"/>
    <w:rsid w:val="004B5005"/>
    <w:rsid w:val="00511506"/>
    <w:rsid w:val="00513112"/>
    <w:rsid w:val="00582B96"/>
    <w:rsid w:val="005851A2"/>
    <w:rsid w:val="005918E1"/>
    <w:rsid w:val="005E3790"/>
    <w:rsid w:val="005E6A08"/>
    <w:rsid w:val="00636B92"/>
    <w:rsid w:val="00661F32"/>
    <w:rsid w:val="006778CF"/>
    <w:rsid w:val="006A2359"/>
    <w:rsid w:val="006B0D4E"/>
    <w:rsid w:val="006E4FF8"/>
    <w:rsid w:val="0070261C"/>
    <w:rsid w:val="00803854"/>
    <w:rsid w:val="008808A4"/>
    <w:rsid w:val="00887D26"/>
    <w:rsid w:val="008A055B"/>
    <w:rsid w:val="008C05A5"/>
    <w:rsid w:val="008D01E1"/>
    <w:rsid w:val="008F251A"/>
    <w:rsid w:val="00905329"/>
    <w:rsid w:val="0092064F"/>
    <w:rsid w:val="00935DA0"/>
    <w:rsid w:val="009A7821"/>
    <w:rsid w:val="009B4DAD"/>
    <w:rsid w:val="009C521D"/>
    <w:rsid w:val="009C731D"/>
    <w:rsid w:val="00A14002"/>
    <w:rsid w:val="00A657A3"/>
    <w:rsid w:val="00AB1B41"/>
    <w:rsid w:val="00AC02B6"/>
    <w:rsid w:val="00B85130"/>
    <w:rsid w:val="00BF5187"/>
    <w:rsid w:val="00BF5BCF"/>
    <w:rsid w:val="00C02FAF"/>
    <w:rsid w:val="00C03632"/>
    <w:rsid w:val="00CC043C"/>
    <w:rsid w:val="00D433D4"/>
    <w:rsid w:val="00D57EB8"/>
    <w:rsid w:val="00D60D22"/>
    <w:rsid w:val="00DD4AB6"/>
    <w:rsid w:val="00E57A0E"/>
    <w:rsid w:val="00EB226C"/>
    <w:rsid w:val="00EB728D"/>
    <w:rsid w:val="00F20C8A"/>
    <w:rsid w:val="00F4147D"/>
    <w:rsid w:val="00F762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Руслан"/>
    <w:qFormat/>
    <w:rsid w:val="00AB1B41"/>
    <w:pPr>
      <w:ind w:firstLine="709"/>
      <w:jc w:val="both"/>
    </w:pPr>
    <w:rPr>
      <w:rFonts w:ascii="Times New Roman" w:hAnsi="Times New Roman"/>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57A0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4984194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TotalTime>
  <Pages>1</Pages>
  <Words>250</Words>
  <Characters>1428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cp:lastPrinted>2017-06-05T12:06:00Z</cp:lastPrinted>
  <dcterms:created xsi:type="dcterms:W3CDTF">2017-04-18T08:32:00Z</dcterms:created>
  <dcterms:modified xsi:type="dcterms:W3CDTF">2017-06-05T12:07:00Z</dcterms:modified>
</cp:coreProperties>
</file>