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F3059">
        <w:rPr>
          <w:rFonts w:ascii="Times New Roman" w:hAnsi="Times New Roman" w:cs="Times New Roman"/>
          <w:sz w:val="28"/>
          <w:szCs w:val="28"/>
        </w:rPr>
        <w:t>5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9D3EE7">
        <w:rPr>
          <w:rFonts w:ascii="Times New Roman" w:hAnsi="Times New Roman" w:cs="Times New Roman"/>
          <w:sz w:val="28"/>
          <w:szCs w:val="28"/>
        </w:rPr>
        <w:t>апреля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9D3EE7">
        <w:rPr>
          <w:rFonts w:ascii="Times New Roman" w:hAnsi="Times New Roman" w:cs="Times New Roman"/>
          <w:sz w:val="28"/>
          <w:szCs w:val="28"/>
        </w:rPr>
        <w:t>2</w:t>
      </w:r>
      <w:r w:rsidR="002F3059">
        <w:rPr>
          <w:rFonts w:ascii="Times New Roman" w:hAnsi="Times New Roman" w:cs="Times New Roman"/>
          <w:sz w:val="28"/>
          <w:szCs w:val="28"/>
        </w:rPr>
        <w:t>5</w:t>
      </w:r>
      <w:r w:rsidR="0013287C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13287C" w:rsidP="00271A99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97734">
        <w:rPr>
          <w:rFonts w:ascii="Times New Roman" w:hAnsi="Times New Roman" w:cs="Times New Roman"/>
          <w:color w:val="000000"/>
          <w:sz w:val="28"/>
          <w:szCs w:val="28"/>
        </w:rPr>
        <w:t xml:space="preserve"> «П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        услуг для обеспечения муниципальных        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Pr="0013287C">
        <w:rPr>
          <w:rFonts w:ascii="Times New Roman" w:hAnsi="Times New Roman" w:cs="Times New Roman"/>
          <w:sz w:val="28"/>
          <w:szCs w:val="28"/>
        </w:rPr>
        <w:t>-р</w:t>
      </w:r>
      <w:r w:rsidR="00F3186B">
        <w:rPr>
          <w:rFonts w:ascii="Times New Roman" w:hAnsi="Times New Roman" w:cs="Times New Roman"/>
          <w:sz w:val="28"/>
          <w:szCs w:val="28"/>
        </w:rPr>
        <w:t xml:space="preserve"> (в редакции распоряжений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9года №5-р, </w:t>
      </w:r>
      <w:r w:rsidR="00F3186B"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29</w:t>
      </w:r>
      <w:r w:rsidR="00F3186B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>01</w:t>
      </w:r>
      <w:r w:rsidR="00F3186B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F3186B">
        <w:rPr>
          <w:rFonts w:ascii="Times New Roman" w:hAnsi="Times New Roman" w:cs="Times New Roman"/>
          <w:sz w:val="28"/>
          <w:szCs w:val="28"/>
        </w:rPr>
        <w:t>г</w:t>
      </w:r>
      <w:r w:rsidR="00167EAD">
        <w:rPr>
          <w:rFonts w:ascii="Times New Roman" w:hAnsi="Times New Roman" w:cs="Times New Roman"/>
          <w:sz w:val="28"/>
          <w:szCs w:val="28"/>
        </w:rPr>
        <w:t>ода №6-р, от 01.02.2019года №8-р</w:t>
      </w:r>
      <w:r w:rsidR="009D3EE7">
        <w:rPr>
          <w:rFonts w:ascii="Times New Roman" w:hAnsi="Times New Roman" w:cs="Times New Roman"/>
          <w:sz w:val="28"/>
          <w:szCs w:val="28"/>
        </w:rPr>
        <w:t>, от 27.03.201</w:t>
      </w:r>
      <w:r w:rsidR="000E79DD">
        <w:rPr>
          <w:rFonts w:ascii="Times New Roman" w:hAnsi="Times New Roman" w:cs="Times New Roman"/>
          <w:sz w:val="28"/>
          <w:szCs w:val="28"/>
        </w:rPr>
        <w:t>9</w:t>
      </w:r>
      <w:r w:rsidR="009D3EE7">
        <w:rPr>
          <w:rFonts w:ascii="Times New Roman" w:hAnsi="Times New Roman" w:cs="Times New Roman"/>
          <w:sz w:val="28"/>
          <w:szCs w:val="28"/>
        </w:rPr>
        <w:t>года 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B31A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года №23-р</w:t>
      </w:r>
      <w:r w:rsidR="00F3186B">
        <w:rPr>
          <w:rFonts w:ascii="Times New Roman" w:hAnsi="Times New Roman" w:cs="Times New Roman"/>
          <w:sz w:val="28"/>
          <w:szCs w:val="28"/>
        </w:rPr>
        <w:t>)</w:t>
      </w: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Внести изменения в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«план -график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="00167EAD"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="00167EAD"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="00167EAD"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="00167EAD" w:rsidRPr="0013287C">
        <w:rPr>
          <w:rFonts w:ascii="Times New Roman" w:hAnsi="Times New Roman" w:cs="Times New Roman"/>
          <w:sz w:val="28"/>
          <w:szCs w:val="28"/>
        </w:rPr>
        <w:t>-р</w:t>
      </w:r>
      <w:r w:rsidR="00167EAD">
        <w:rPr>
          <w:rFonts w:ascii="Times New Roman" w:hAnsi="Times New Roman" w:cs="Times New Roman"/>
          <w:sz w:val="28"/>
          <w:szCs w:val="28"/>
        </w:rPr>
        <w:t xml:space="preserve"> (в редакции распоряжений от 23.01.2019года №5-р, от 29.01.2019года №6-р, от 01.02.2019года №8-р</w:t>
      </w:r>
      <w:r w:rsidR="000E79DD">
        <w:rPr>
          <w:rFonts w:ascii="Times New Roman" w:hAnsi="Times New Roman" w:cs="Times New Roman"/>
          <w:sz w:val="28"/>
          <w:szCs w:val="28"/>
        </w:rPr>
        <w:t>, от 27.03.2018года №21-р</w:t>
      </w:r>
      <w:r w:rsidR="00051F2F">
        <w:rPr>
          <w:rFonts w:ascii="Times New Roman" w:hAnsi="Times New Roman" w:cs="Times New Roman"/>
          <w:sz w:val="28"/>
          <w:szCs w:val="28"/>
        </w:rPr>
        <w:t>, от 03.04.2018года №23-р</w:t>
      </w:r>
      <w:r w:rsidR="00167EAD">
        <w:rPr>
          <w:rFonts w:ascii="Times New Roman" w:hAnsi="Times New Roman" w:cs="Times New Roman"/>
          <w:sz w:val="28"/>
          <w:szCs w:val="28"/>
        </w:rPr>
        <w:t>)</w:t>
      </w:r>
      <w:r w:rsidR="00167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6B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167EAD" w:rsidRDefault="00167EA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051F2F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В.А. Жукова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1"/>
        <w:gridCol w:w="954"/>
        <w:gridCol w:w="410"/>
        <w:gridCol w:w="131"/>
        <w:gridCol w:w="38"/>
        <w:gridCol w:w="82"/>
        <w:gridCol w:w="752"/>
        <w:gridCol w:w="120"/>
        <w:gridCol w:w="300"/>
        <w:gridCol w:w="317"/>
        <w:gridCol w:w="30"/>
        <w:gridCol w:w="136"/>
        <w:gridCol w:w="1582"/>
        <w:gridCol w:w="158"/>
        <w:gridCol w:w="158"/>
        <w:gridCol w:w="158"/>
        <w:gridCol w:w="173"/>
      </w:tblGrid>
      <w:tr w:rsidR="002F3059" w:rsidRPr="00821DDC" w:rsidTr="00015987">
        <w:trPr>
          <w:tblCellSpacing w:w="15" w:type="dxa"/>
        </w:trPr>
        <w:tc>
          <w:tcPr>
            <w:tcW w:w="3232" w:type="pct"/>
            <w:vMerge w:val="restar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573" w:type="pct"/>
            <w:gridSpan w:val="12"/>
            <w:vAlign w:val="center"/>
            <w:hideMark/>
          </w:tcPr>
          <w:p w:rsidR="002F3059" w:rsidRPr="00821DDC" w:rsidRDefault="002F3059" w:rsidP="000159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Жукова В. А.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3563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2F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3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" w:type="pct"/>
            <w:tcBorders>
              <w:bottom w:val="single" w:sz="6" w:space="0" w:color="FFFFFF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3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</w:tbl>
    <w:p w:rsidR="002F3059" w:rsidRPr="00821DDC" w:rsidRDefault="002F3059" w:rsidP="002F30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2F3059" w:rsidRPr="00821DDC" w:rsidTr="00015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9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2F3059" w:rsidRDefault="002F3059" w:rsidP="002F3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87" w:type="dxa"/>
        <w:tblLook w:val="04A0"/>
      </w:tblPr>
      <w:tblGrid>
        <w:gridCol w:w="2360"/>
        <w:gridCol w:w="1150"/>
        <w:gridCol w:w="2400"/>
        <w:gridCol w:w="2640"/>
        <w:gridCol w:w="489"/>
        <w:gridCol w:w="1440"/>
        <w:gridCol w:w="211"/>
        <w:gridCol w:w="236"/>
        <w:gridCol w:w="953"/>
        <w:gridCol w:w="487"/>
        <w:gridCol w:w="1400"/>
        <w:gridCol w:w="234"/>
        <w:gridCol w:w="317"/>
        <w:gridCol w:w="1570"/>
      </w:tblGrid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Коды</w:t>
            </w:r>
          </w:p>
        </w:tc>
      </w:tr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2F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387"/>
        </w:trPr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 (государственного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(муниципального) заказчика, бюджетного, автономного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учреждения или государственного (муниципального)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унитарного предприятия)</w:t>
            </w:r>
          </w:p>
        </w:tc>
        <w:tc>
          <w:tcPr>
            <w:tcW w:w="552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ИНН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6715011844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КПП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671501001</w:t>
            </w:r>
          </w:p>
        </w:tc>
      </w:tr>
      <w:tr w:rsidR="002F3059" w:rsidRPr="00167EAD" w:rsidTr="002F3059">
        <w:trPr>
          <w:gridAfter w:val="2"/>
          <w:wAfter w:w="1887" w:type="dxa"/>
          <w:trHeight w:val="495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Организационно-правовая форма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ОКОПФ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75404</w:t>
            </w: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Форма собственности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собственность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ОКФС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Российская Федерация, Смоленская обл, Сычевский р-н, Караваево д, 7-48130-23319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96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заказчика, осуществляющего закупки в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рамках переданных полномочий 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заказчика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Российская Федерация, Смоленская обл, Сычевский р-н, Караваево д, 7-48130-23319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Вид документа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2F3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измененный(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(базовый (0), измененный (порядковый код </w:t>
            </w:r>
          </w:p>
        </w:tc>
        <w:tc>
          <w:tcPr>
            <w:tcW w:w="2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дата 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изменения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2F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04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изменения)</w:t>
            </w:r>
          </w:p>
        </w:tc>
        <w:tc>
          <w:tcPr>
            <w:tcW w:w="2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37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Единица измерения: рубль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ОКЕИ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383</w:t>
            </w:r>
          </w:p>
        </w:tc>
      </w:tr>
      <w:tr w:rsidR="002F3059" w:rsidRPr="00167EAD" w:rsidTr="002F3059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Совокупный годовой объем закупок (справочно), руб.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4 248 998,38</w:t>
            </w:r>
          </w:p>
        </w:tc>
      </w:tr>
    </w:tbl>
    <w:p w:rsidR="002F3059" w:rsidRDefault="002F3059"/>
    <w:tbl>
      <w:tblPr>
        <w:tblW w:w="14693" w:type="dxa"/>
        <w:tblInd w:w="93" w:type="dxa"/>
        <w:tblLook w:val="04A0"/>
      </w:tblPr>
      <w:tblGrid>
        <w:gridCol w:w="283"/>
        <w:gridCol w:w="1109"/>
        <w:gridCol w:w="552"/>
        <w:gridCol w:w="1274"/>
        <w:gridCol w:w="452"/>
        <w:gridCol w:w="283"/>
        <w:gridCol w:w="538"/>
        <w:gridCol w:w="538"/>
        <w:gridCol w:w="349"/>
        <w:gridCol w:w="349"/>
        <w:gridCol w:w="349"/>
        <w:gridCol w:w="330"/>
        <w:gridCol w:w="520"/>
        <w:gridCol w:w="349"/>
        <w:gridCol w:w="349"/>
        <w:gridCol w:w="349"/>
        <w:gridCol w:w="349"/>
        <w:gridCol w:w="349"/>
        <w:gridCol w:w="466"/>
        <w:gridCol w:w="303"/>
        <w:gridCol w:w="352"/>
        <w:gridCol w:w="377"/>
        <w:gridCol w:w="377"/>
        <w:gridCol w:w="492"/>
        <w:gridCol w:w="511"/>
        <w:gridCol w:w="394"/>
        <w:gridCol w:w="464"/>
        <w:gridCol w:w="335"/>
        <w:gridCol w:w="335"/>
        <w:gridCol w:w="296"/>
        <w:gridCol w:w="276"/>
        <w:gridCol w:w="709"/>
        <w:gridCol w:w="335"/>
      </w:tblGrid>
      <w:tr w:rsidR="00F94AF5" w:rsidRPr="00051F2F" w:rsidTr="00F94AF5">
        <w:trPr>
          <w:trHeight w:val="915"/>
        </w:trPr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Объект закупки 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Начальная (максимальная) цена контракта,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цена контракта, заключаемого с единственным поставщиком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(подрядчиком, исполнителем)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Размер аванса (процентов)</w:t>
            </w:r>
          </w:p>
        </w:tc>
        <w:tc>
          <w:tcPr>
            <w:tcW w:w="27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Планируемые платежи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Единица 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измерения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объекта 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закупки </w:t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Количество (объем)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закупаемых товаров,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работ, услуг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Планируемый срок (периодичность) поставки товаров,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выполнения работ, оказания услуг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Размер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обеспечения</w:t>
            </w: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Планируемый срок начала осуществления закупки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(месяц, год)</w:t>
            </w: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Планируемый срок исполнения контракта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(месяц, год)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(подрядчика, исполнителя)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Преимущества, предоставляемые участникам закупки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в соответствии со статьями 28 и 29 Федерального закона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"О контрактной системе в сфере закупок товаров, работ,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услуг для обеспечения государственных и муниципальных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нужд" (да или нет)</w:t>
            </w: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закупки у субъектов малого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предпринимательства и социально ориентированных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некоммерческих организаций (да или нет)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Применение национального режима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при осуществлении закупок</w:t>
            </w: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Дополнительные требования к участникам закупки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отдельных видов товаров, работ, услуг</w:t>
            </w: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Сведения о проведении обязательного общественного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обсуждения закупок</w:t>
            </w:r>
          </w:p>
        </w:tc>
        <w:tc>
          <w:tcPr>
            <w:tcW w:w="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Информация о банковском сопровождении контрактов /казначейском сопровождении контрактов</w:t>
            </w:r>
          </w:p>
        </w:tc>
        <w:tc>
          <w:tcPr>
            <w:tcW w:w="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Обоснование внесений изменений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организатора совместного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конкурса или аукциона</w:t>
            </w:r>
          </w:p>
        </w:tc>
      </w:tr>
      <w:tr w:rsidR="00F94AF5" w:rsidRPr="00051F2F" w:rsidTr="00F94AF5">
        <w:trPr>
          <w:trHeight w:val="615"/>
        </w:trPr>
        <w:tc>
          <w:tcPr>
            <w:tcW w:w="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Наименование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на  плановый 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 период  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код  по ОКЕИ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 текущий  финансовый год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на  плановый </w:t>
            </w: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 период 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заявки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исполнения контракта</w:t>
            </w:r>
          </w:p>
        </w:tc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94AF5" w:rsidRPr="00051F2F" w:rsidTr="00F94AF5">
        <w:trPr>
          <w:trHeight w:val="615"/>
        </w:trPr>
        <w:tc>
          <w:tcPr>
            <w:tcW w:w="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 первый  год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на  второй год </w:t>
            </w: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94AF5" w:rsidRPr="00051F2F" w:rsidTr="00F94AF5">
        <w:trPr>
          <w:trHeight w:val="4860"/>
        </w:trPr>
        <w:tc>
          <w:tcPr>
            <w:tcW w:w="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F94AF5" w:rsidRPr="00051F2F" w:rsidTr="00F94AF5">
        <w:trPr>
          <w:trHeight w:val="285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F94AF5" w:rsidRPr="00051F2F" w:rsidTr="00F94AF5">
        <w:trPr>
          <w:trHeight w:val="5700"/>
        </w:trPr>
        <w:tc>
          <w:tcPr>
            <w:tcW w:w="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193671501184467150100100020014339244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д.Яблонцево, ул.Светлая ,д.5,кв1"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д.Яблонцево,ул.Светлая,д.5,кв1"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129906,00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129906,00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129906,00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F2F" w:rsidRPr="00051F2F" w:rsidRDefault="00051F2F" w:rsidP="00051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 момента подписания контракта в течение 15 рабочих дней(Один раз в полгода)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6 495,30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04.2019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06.2019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##########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4AF5" w:rsidRPr="00051F2F" w:rsidTr="00F94AF5">
        <w:trPr>
          <w:trHeight w:val="2565"/>
        </w:trPr>
        <w:tc>
          <w:tcPr>
            <w:tcW w:w="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д.Яблонц</w:t>
            </w: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ево,ул.Светлая,д.5,кв1"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129906,00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129906,00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876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Условная единица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1,00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1,00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1F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94AF5" w:rsidRPr="00051F2F" w:rsidTr="00F94AF5">
        <w:trPr>
          <w:trHeight w:val="1800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193671501184467150100100010010000000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4048998,38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94AF5" w:rsidRPr="00051F2F" w:rsidTr="00F94AF5">
        <w:trPr>
          <w:trHeight w:val="949"/>
        </w:trPr>
        <w:tc>
          <w:tcPr>
            <w:tcW w:w="3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4178904,38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4178904,38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4 178 904,38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94AF5" w:rsidRPr="00051F2F" w:rsidTr="00F94AF5">
        <w:trPr>
          <w:trHeight w:val="945"/>
        </w:trPr>
        <w:tc>
          <w:tcPr>
            <w:tcW w:w="3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закупок путем проведения запроса котировок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F2F" w:rsidRPr="00051F2F" w:rsidRDefault="00051F2F" w:rsidP="0005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E79DD" w:rsidRDefault="000E79DD" w:rsidP="000E79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F3059" w:rsidRDefault="002F3059" w:rsidP="002F3059">
      <w:pPr>
        <w:spacing w:after="0"/>
      </w:pPr>
      <w:r>
        <w:t>Ответственный исполнитель                       ____</w:t>
      </w:r>
      <w:r w:rsidRPr="002E1DB4">
        <w:rPr>
          <w:u w:val="single"/>
        </w:rPr>
        <w:t>Главный специалист</w:t>
      </w:r>
      <w:r>
        <w:rPr>
          <w:u w:val="single"/>
        </w:rPr>
        <w:t>____</w:t>
      </w:r>
      <w:r>
        <w:t xml:space="preserve">                     ______________                   ___</w:t>
      </w:r>
      <w:r w:rsidRPr="002E1DB4">
        <w:rPr>
          <w:u w:val="single"/>
        </w:rPr>
        <w:t>Выравщикова Галина Александровна</w:t>
      </w:r>
      <w:r>
        <w:rPr>
          <w:u w:val="single"/>
        </w:rPr>
        <w:t xml:space="preserve"> ___ </w:t>
      </w:r>
      <w:r w:rsidRPr="002E1DB4">
        <w:t xml:space="preserve">      </w:t>
      </w:r>
    </w:p>
    <w:p w:rsidR="002F3059" w:rsidRDefault="002F3059" w:rsidP="002F3059">
      <w:pPr>
        <w:spacing w:after="0"/>
        <w:rPr>
          <w:sz w:val="18"/>
        </w:rPr>
      </w:pPr>
      <w:r w:rsidRPr="000E79DD">
        <w:rPr>
          <w:sz w:val="18"/>
        </w:rPr>
        <w:t xml:space="preserve">                                                                                     </w:t>
      </w:r>
      <w:r>
        <w:rPr>
          <w:sz w:val="18"/>
        </w:rPr>
        <w:t xml:space="preserve">                                  </w:t>
      </w:r>
      <w:r w:rsidRPr="000E79DD">
        <w:rPr>
          <w:sz w:val="18"/>
        </w:rPr>
        <w:t>(должность)</w:t>
      </w:r>
      <w:r>
        <w:rPr>
          <w:sz w:val="18"/>
        </w:rPr>
        <w:t xml:space="preserve">                                                       (подпись)                                                              (расшифровка подписи)</w:t>
      </w:r>
    </w:p>
    <w:p w:rsidR="002F3059" w:rsidRDefault="002F3059" w:rsidP="002F3059">
      <w:pPr>
        <w:spacing w:after="0"/>
        <w:rPr>
          <w:sz w:val="18"/>
        </w:rPr>
      </w:pPr>
    </w:p>
    <w:p w:rsidR="002F3059" w:rsidRPr="000E79DD" w:rsidRDefault="002F3059" w:rsidP="002F30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 xml:space="preserve">  0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.04.2019г.</w:t>
      </w:r>
    </w:p>
    <w:p w:rsidR="002F3059" w:rsidRPr="000E79DD" w:rsidRDefault="002F3059" w:rsidP="000E79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2F3059" w:rsidRPr="000E79DD" w:rsidSect="00C9773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6B" w:rsidRDefault="00F3186B" w:rsidP="0013287C">
      <w:pPr>
        <w:spacing w:after="0" w:line="240" w:lineRule="auto"/>
      </w:pPr>
      <w:r>
        <w:separator/>
      </w:r>
    </w:p>
  </w:endnote>
  <w:end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6B" w:rsidRDefault="00F3186B" w:rsidP="0013287C">
      <w:pPr>
        <w:spacing w:after="0" w:line="240" w:lineRule="auto"/>
      </w:pPr>
      <w:r>
        <w:separator/>
      </w:r>
    </w:p>
  </w:footnote>
  <w:foot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51F2F"/>
    <w:rsid w:val="000928FA"/>
    <w:rsid w:val="000E79DD"/>
    <w:rsid w:val="001316E2"/>
    <w:rsid w:val="0013287C"/>
    <w:rsid w:val="001650C6"/>
    <w:rsid w:val="00167EAD"/>
    <w:rsid w:val="00215736"/>
    <w:rsid w:val="00271A99"/>
    <w:rsid w:val="002E1DB4"/>
    <w:rsid w:val="002F3059"/>
    <w:rsid w:val="00386B54"/>
    <w:rsid w:val="005349FE"/>
    <w:rsid w:val="005F2AFC"/>
    <w:rsid w:val="00644B1B"/>
    <w:rsid w:val="008C1A93"/>
    <w:rsid w:val="009D3EE7"/>
    <w:rsid w:val="00A427A5"/>
    <w:rsid w:val="00B31A8C"/>
    <w:rsid w:val="00C51867"/>
    <w:rsid w:val="00C97734"/>
    <w:rsid w:val="00D819D6"/>
    <w:rsid w:val="00DC131E"/>
    <w:rsid w:val="00E94D9F"/>
    <w:rsid w:val="00EC162D"/>
    <w:rsid w:val="00F3186B"/>
    <w:rsid w:val="00F9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2019-04-09T06:32:00Z</cp:lastPrinted>
  <dcterms:created xsi:type="dcterms:W3CDTF">2019-04-09T06:26:00Z</dcterms:created>
  <dcterms:modified xsi:type="dcterms:W3CDTF">2019-04-09T06:49:00Z</dcterms:modified>
</cp:coreProperties>
</file>